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78CBB5" w14:textId="77777777" w:rsidR="00E00059" w:rsidRDefault="00E00059">
      <w:pPr>
        <w:pStyle w:val="Body"/>
        <w:spacing w:after="0" w:line="240" w:lineRule="auto"/>
        <w:rPr>
          <w:sz w:val="21"/>
          <w:szCs w:val="21"/>
        </w:rPr>
      </w:pPr>
    </w:p>
    <w:p w14:paraId="1A2BA8F0" w14:textId="77777777" w:rsidR="002D64F6" w:rsidRPr="002D64F6" w:rsidRDefault="002D64F6" w:rsidP="002D64F6">
      <w:pPr>
        <w:pStyle w:val="Body"/>
        <w:spacing w:after="0"/>
        <w:rPr>
          <w:rFonts w:ascii="Humnst777 Lt BT" w:hAnsi="Humnst777 Lt BT"/>
        </w:rPr>
      </w:pPr>
      <w:r w:rsidRPr="002D64F6">
        <w:rPr>
          <w:rFonts w:ascii="Humnst777 Lt BT" w:hAnsi="Humnst777 Lt BT"/>
          <w:b/>
        </w:rPr>
        <w:t>MINUTES</w:t>
      </w:r>
      <w:r w:rsidRPr="002D64F6">
        <w:rPr>
          <w:rFonts w:ascii="Humnst777 Lt BT" w:hAnsi="Humnst777 Lt BT"/>
        </w:rPr>
        <w:t xml:space="preserve"> of the Cirencester Neighbourhood Plan Steering Group meeting held on Wednesday </w:t>
      </w:r>
      <w:r>
        <w:rPr>
          <w:rFonts w:ascii="Humnst777 Lt BT" w:hAnsi="Humnst777 Lt BT"/>
        </w:rPr>
        <w:t>2</w:t>
      </w:r>
      <w:r w:rsidRPr="002D64F6">
        <w:rPr>
          <w:rFonts w:ascii="Humnst777 Lt BT" w:hAnsi="Humnst777 Lt BT"/>
          <w:vertAlign w:val="superscript"/>
        </w:rPr>
        <w:t>nd</w:t>
      </w:r>
      <w:r>
        <w:rPr>
          <w:rFonts w:ascii="Humnst777 Lt BT" w:hAnsi="Humnst777 Lt BT"/>
        </w:rPr>
        <w:t xml:space="preserve"> February </w:t>
      </w:r>
      <w:r w:rsidRPr="002D64F6">
        <w:rPr>
          <w:rFonts w:ascii="Humnst777 Lt BT" w:hAnsi="Humnst777 Lt BT"/>
        </w:rPr>
        <w:t>2022 at 9.00am via Zoom.</w:t>
      </w:r>
    </w:p>
    <w:p w14:paraId="17FCABEC" w14:textId="77777777" w:rsidR="002D64F6" w:rsidRPr="002D64F6" w:rsidRDefault="002D64F6" w:rsidP="002D64F6">
      <w:pPr>
        <w:pStyle w:val="Body"/>
        <w:spacing w:after="0"/>
        <w:rPr>
          <w:rFonts w:ascii="Humnst777 Lt BT" w:hAnsi="Humnst777 Lt BT"/>
        </w:rPr>
      </w:pPr>
    </w:p>
    <w:p w14:paraId="535C4111" w14:textId="77777777" w:rsidR="002D64F6" w:rsidRPr="002D64F6" w:rsidRDefault="002D64F6" w:rsidP="002D64F6">
      <w:pPr>
        <w:pStyle w:val="Body"/>
        <w:spacing w:after="0"/>
        <w:rPr>
          <w:rFonts w:ascii="Humnst777 Lt BT" w:hAnsi="Humnst777 Lt BT"/>
          <w:b/>
        </w:rPr>
      </w:pPr>
      <w:r w:rsidRPr="002D64F6">
        <w:rPr>
          <w:rFonts w:ascii="Humnst777 Lt BT" w:hAnsi="Humnst777 Lt BT"/>
          <w:b/>
        </w:rPr>
        <w:t>PRESENT:</w:t>
      </w:r>
    </w:p>
    <w:p w14:paraId="15391C32" w14:textId="77777777" w:rsidR="002D64F6" w:rsidRPr="002D64F6" w:rsidRDefault="002D64F6" w:rsidP="002D64F6">
      <w:pPr>
        <w:pStyle w:val="Body"/>
        <w:spacing w:after="0"/>
        <w:ind w:left="720"/>
        <w:rPr>
          <w:rFonts w:ascii="Humnst777 Lt BT" w:hAnsi="Humnst777 Lt BT"/>
        </w:rPr>
      </w:pPr>
      <w:r w:rsidRPr="002D64F6">
        <w:rPr>
          <w:rFonts w:ascii="Humnst777 Lt BT" w:hAnsi="Humnst777 Lt BT"/>
        </w:rPr>
        <w:t>Brian Hudson, Chair of the Steering Group (Community Representative)</w:t>
      </w:r>
    </w:p>
    <w:p w14:paraId="4AFB56AC" w14:textId="77777777" w:rsidR="002D64F6" w:rsidRPr="002D64F6" w:rsidRDefault="002D64F6" w:rsidP="002D64F6">
      <w:pPr>
        <w:pStyle w:val="Body"/>
        <w:spacing w:after="0"/>
        <w:ind w:left="720"/>
        <w:rPr>
          <w:rFonts w:ascii="Humnst777 Lt BT" w:hAnsi="Humnst777 Lt BT"/>
        </w:rPr>
      </w:pPr>
      <w:r w:rsidRPr="002D64F6">
        <w:rPr>
          <w:rFonts w:ascii="Humnst777 Lt BT" w:hAnsi="Humnst777 Lt BT"/>
        </w:rPr>
        <w:t>Christina Ibbotson (Community Representative)</w:t>
      </w:r>
    </w:p>
    <w:p w14:paraId="2738DA47" w14:textId="77777777" w:rsidR="002D64F6" w:rsidRPr="002D64F6" w:rsidRDefault="002D64F6" w:rsidP="002D64F6">
      <w:pPr>
        <w:pStyle w:val="Body"/>
        <w:spacing w:after="0"/>
        <w:ind w:left="720"/>
        <w:rPr>
          <w:rFonts w:ascii="Humnst777 Lt BT" w:hAnsi="Humnst777 Lt BT"/>
        </w:rPr>
      </w:pPr>
      <w:r w:rsidRPr="002D64F6">
        <w:rPr>
          <w:rFonts w:ascii="Humnst777 Lt BT" w:hAnsi="Humnst777 Lt BT"/>
        </w:rPr>
        <w:t>Martin Portus (Community Representative</w:t>
      </w:r>
    </w:p>
    <w:p w14:paraId="4B1AAECF" w14:textId="77777777" w:rsidR="002D64F6" w:rsidRPr="002D64F6" w:rsidRDefault="002D64F6" w:rsidP="002D64F6">
      <w:pPr>
        <w:pStyle w:val="Body"/>
        <w:spacing w:after="0"/>
        <w:ind w:left="720"/>
        <w:rPr>
          <w:rFonts w:ascii="Humnst777 Lt BT" w:hAnsi="Humnst777 Lt BT"/>
        </w:rPr>
      </w:pPr>
      <w:r w:rsidRPr="002D64F6">
        <w:rPr>
          <w:rFonts w:ascii="Humnst777 Lt BT" w:hAnsi="Humnst777 Lt BT"/>
        </w:rPr>
        <w:t xml:space="preserve">Tony Buxton (Community Representative) </w:t>
      </w:r>
    </w:p>
    <w:p w14:paraId="59B10CF2" w14:textId="77777777" w:rsidR="002D64F6" w:rsidRPr="002D64F6" w:rsidRDefault="002D64F6" w:rsidP="002D64F6">
      <w:pPr>
        <w:pStyle w:val="Body"/>
        <w:spacing w:after="0"/>
        <w:ind w:left="720"/>
        <w:rPr>
          <w:rFonts w:ascii="Humnst777 Lt BT" w:hAnsi="Humnst777 Lt BT"/>
        </w:rPr>
      </w:pPr>
      <w:r w:rsidRPr="002D64F6">
        <w:rPr>
          <w:rFonts w:ascii="Humnst777 Lt BT" w:hAnsi="Humnst777 Lt BT"/>
        </w:rPr>
        <w:t>Nicholas Arbuthnott (Community Representative)</w:t>
      </w:r>
    </w:p>
    <w:p w14:paraId="784A8045" w14:textId="77777777" w:rsidR="002D64F6" w:rsidRPr="002D64F6" w:rsidRDefault="002D64F6" w:rsidP="002D64F6">
      <w:pPr>
        <w:pStyle w:val="Body"/>
        <w:spacing w:after="0"/>
        <w:ind w:left="720"/>
        <w:rPr>
          <w:rFonts w:ascii="Humnst777 Lt BT" w:hAnsi="Humnst777 Lt BT"/>
        </w:rPr>
      </w:pPr>
      <w:r w:rsidRPr="002D64F6">
        <w:rPr>
          <w:rFonts w:ascii="Humnst777 Lt BT" w:hAnsi="Humnst777 Lt BT"/>
        </w:rPr>
        <w:t xml:space="preserve">Marco Taylor (Community Representative) – </w:t>
      </w:r>
      <w:r>
        <w:rPr>
          <w:rFonts w:ascii="Humnst777 Lt BT" w:hAnsi="Humnst777 Lt BT"/>
        </w:rPr>
        <w:t>from 9.30</w:t>
      </w:r>
    </w:p>
    <w:p w14:paraId="5D27C788" w14:textId="77777777" w:rsidR="002D64F6" w:rsidRDefault="002D64F6" w:rsidP="002D64F6">
      <w:pPr>
        <w:pStyle w:val="Body"/>
        <w:spacing w:after="0"/>
        <w:ind w:left="720"/>
        <w:rPr>
          <w:rFonts w:ascii="Humnst777 Lt BT" w:hAnsi="Humnst777 Lt BT"/>
        </w:rPr>
      </w:pPr>
      <w:r w:rsidRPr="002D64F6">
        <w:rPr>
          <w:rFonts w:ascii="Humnst777 Lt BT" w:hAnsi="Humnst777 Lt BT"/>
        </w:rPr>
        <w:t>Cllr Nigel Robbins (CTC Councillor Representative)</w:t>
      </w:r>
    </w:p>
    <w:p w14:paraId="5A1E9EF8" w14:textId="77777777" w:rsidR="002D64F6" w:rsidRPr="002D64F6" w:rsidRDefault="002D64F6" w:rsidP="002D64F6">
      <w:pPr>
        <w:pStyle w:val="Body"/>
        <w:spacing w:after="0"/>
        <w:ind w:left="720"/>
        <w:rPr>
          <w:rFonts w:ascii="Humnst777 Lt BT" w:hAnsi="Humnst777 Lt BT"/>
        </w:rPr>
      </w:pPr>
      <w:r w:rsidRPr="002D64F6">
        <w:rPr>
          <w:rFonts w:ascii="Humnst777 Lt BT" w:hAnsi="Humnst777 Lt BT"/>
        </w:rPr>
        <w:t>Jan Gronow (CTC Councillor Representative)</w:t>
      </w:r>
    </w:p>
    <w:p w14:paraId="63C585E1" w14:textId="77777777" w:rsidR="002D64F6" w:rsidRPr="002D64F6" w:rsidRDefault="002D64F6" w:rsidP="002D64F6">
      <w:pPr>
        <w:pStyle w:val="Body"/>
        <w:spacing w:after="0"/>
        <w:ind w:left="720"/>
        <w:rPr>
          <w:rFonts w:ascii="Humnst777 Lt BT" w:hAnsi="Humnst777 Lt BT"/>
        </w:rPr>
      </w:pPr>
      <w:r w:rsidRPr="002D64F6">
        <w:rPr>
          <w:rFonts w:ascii="Humnst777 Lt BT" w:hAnsi="Humnst777 Lt BT"/>
        </w:rPr>
        <w:t>Cllr Nick Bridges (CTC Councillor Representative)</w:t>
      </w:r>
    </w:p>
    <w:p w14:paraId="2BADF742" w14:textId="77777777" w:rsidR="002D64F6" w:rsidRPr="002D64F6" w:rsidRDefault="002D64F6" w:rsidP="002D64F6">
      <w:pPr>
        <w:pStyle w:val="Body"/>
        <w:spacing w:after="0"/>
        <w:ind w:left="720"/>
        <w:rPr>
          <w:rFonts w:ascii="Humnst777 Lt BT" w:hAnsi="Humnst777 Lt BT"/>
        </w:rPr>
      </w:pPr>
      <w:r w:rsidRPr="002D64F6">
        <w:rPr>
          <w:rFonts w:ascii="Humnst777 Lt BT" w:hAnsi="Humnst777 Lt BT"/>
        </w:rPr>
        <w:t xml:space="preserve">Andrew Tubb (CEO Cirencester Town Council) </w:t>
      </w:r>
    </w:p>
    <w:p w14:paraId="4BF375BE" w14:textId="77777777" w:rsidR="002D64F6" w:rsidRPr="002D64F6" w:rsidRDefault="002D64F6" w:rsidP="002D64F6">
      <w:pPr>
        <w:pStyle w:val="Body"/>
        <w:spacing w:after="0"/>
        <w:ind w:left="720"/>
        <w:rPr>
          <w:rFonts w:ascii="Humnst777 Lt BT" w:hAnsi="Humnst777 Lt BT"/>
        </w:rPr>
      </w:pPr>
    </w:p>
    <w:p w14:paraId="55F8E0E6" w14:textId="77777777" w:rsidR="002D64F6" w:rsidRPr="002D64F6" w:rsidRDefault="002D64F6" w:rsidP="002D64F6">
      <w:pPr>
        <w:pStyle w:val="Body"/>
        <w:spacing w:after="0"/>
        <w:ind w:left="720"/>
        <w:rPr>
          <w:rFonts w:ascii="Humnst777 Lt BT" w:hAnsi="Humnst777 Lt BT"/>
        </w:rPr>
      </w:pPr>
      <w:r w:rsidRPr="002D64F6">
        <w:rPr>
          <w:rFonts w:ascii="Humnst777 Lt BT" w:hAnsi="Humnst777 Lt BT"/>
        </w:rPr>
        <w:t>Officers:  Sian Burke-Murphy, CTC, Project Officer, Corporate Services</w:t>
      </w:r>
    </w:p>
    <w:p w14:paraId="47D8C074" w14:textId="77777777" w:rsidR="002D64F6" w:rsidRPr="002D64F6" w:rsidRDefault="002D64F6" w:rsidP="002D64F6">
      <w:pPr>
        <w:pStyle w:val="Body"/>
        <w:spacing w:after="0"/>
        <w:rPr>
          <w:rFonts w:ascii="Humnst777 Lt BT" w:hAnsi="Humnst777 Lt BT"/>
        </w:rPr>
      </w:pPr>
    </w:p>
    <w:p w14:paraId="615C075E" w14:textId="77777777" w:rsidR="002D64F6" w:rsidRPr="002D64F6" w:rsidRDefault="002D64F6" w:rsidP="002D64F6">
      <w:pPr>
        <w:pStyle w:val="Body"/>
        <w:spacing w:after="0"/>
        <w:rPr>
          <w:rFonts w:ascii="Humnst777 Lt BT" w:hAnsi="Humnst777 Lt BT"/>
          <w:b/>
        </w:rPr>
      </w:pPr>
      <w:r w:rsidRPr="002D64F6">
        <w:rPr>
          <w:rFonts w:ascii="Humnst777 Lt BT" w:hAnsi="Humnst777 Lt BT"/>
          <w:b/>
        </w:rPr>
        <w:t>14.22</w:t>
      </w:r>
      <w:r w:rsidRPr="002D64F6">
        <w:rPr>
          <w:rFonts w:ascii="Humnst777 Lt BT" w:hAnsi="Humnst777 Lt BT"/>
          <w:b/>
        </w:rPr>
        <w:tab/>
        <w:t>Apologies</w:t>
      </w:r>
    </w:p>
    <w:p w14:paraId="67B7AA5F" w14:textId="00567141" w:rsidR="000228F3" w:rsidRDefault="000228F3" w:rsidP="000228F3">
      <w:pPr>
        <w:pStyle w:val="Body"/>
        <w:spacing w:after="0"/>
        <w:ind w:left="720"/>
        <w:rPr>
          <w:rFonts w:ascii="Humnst777 Lt BT" w:hAnsi="Humnst777 Lt BT"/>
        </w:rPr>
      </w:pPr>
      <w:r w:rsidRPr="002D64F6">
        <w:rPr>
          <w:rFonts w:ascii="Humnst777 Lt BT" w:hAnsi="Humnst777 Lt BT"/>
        </w:rPr>
        <w:t>Jim G</w:t>
      </w:r>
      <w:r>
        <w:rPr>
          <w:rFonts w:ascii="Humnst777 Lt BT" w:hAnsi="Humnst777 Lt BT"/>
        </w:rPr>
        <w:t>rant (Community Representative)</w:t>
      </w:r>
    </w:p>
    <w:p w14:paraId="22938A33" w14:textId="3A44427E" w:rsidR="002D64F6" w:rsidRDefault="002D64F6" w:rsidP="002D64F6">
      <w:pPr>
        <w:pStyle w:val="Body"/>
        <w:spacing w:after="0"/>
        <w:ind w:left="720"/>
        <w:rPr>
          <w:rFonts w:ascii="Humnst777 Lt BT" w:hAnsi="Humnst777 Lt BT"/>
        </w:rPr>
      </w:pPr>
      <w:r w:rsidRPr="002D64F6">
        <w:rPr>
          <w:rFonts w:ascii="Humnst777 Lt BT" w:hAnsi="Humnst777 Lt BT"/>
        </w:rPr>
        <w:t>Cllr Sabrina Dixon (Chair of the CTC Climate Change Advisory Group)</w:t>
      </w:r>
    </w:p>
    <w:p w14:paraId="11299355" w14:textId="77777777" w:rsidR="002D64F6" w:rsidRDefault="002D64F6" w:rsidP="002D64F6">
      <w:pPr>
        <w:pStyle w:val="Body"/>
        <w:spacing w:after="0"/>
        <w:ind w:left="720"/>
        <w:rPr>
          <w:rFonts w:ascii="Humnst777 Lt BT" w:hAnsi="Humnst777 Lt BT"/>
        </w:rPr>
      </w:pPr>
      <w:r w:rsidRPr="002D64F6">
        <w:rPr>
          <w:rFonts w:ascii="Humnst777 Lt BT" w:hAnsi="Humnst777 Lt BT"/>
        </w:rPr>
        <w:t xml:space="preserve">James Brain, (Forward Planning Manager, Cotswold District Council) </w:t>
      </w:r>
    </w:p>
    <w:p w14:paraId="0305DE54" w14:textId="77777777" w:rsidR="002D64F6" w:rsidRDefault="002D64F6" w:rsidP="002D64F6">
      <w:pPr>
        <w:pStyle w:val="Body"/>
        <w:spacing w:after="0"/>
        <w:ind w:left="720"/>
        <w:rPr>
          <w:rFonts w:ascii="Humnst777 Lt BT" w:hAnsi="Humnst777 Lt BT"/>
        </w:rPr>
      </w:pPr>
      <w:r w:rsidRPr="002D64F6">
        <w:rPr>
          <w:rFonts w:ascii="Humnst777 Lt BT" w:hAnsi="Humnst777 Lt BT"/>
        </w:rPr>
        <w:t>Joseph Walker, Community Partnerships Officer (Publica), on behalf of CDC</w:t>
      </w:r>
    </w:p>
    <w:p w14:paraId="132EE3B5" w14:textId="77777777" w:rsidR="002D64F6" w:rsidRPr="002D64F6" w:rsidRDefault="002D64F6" w:rsidP="002D64F6">
      <w:pPr>
        <w:pStyle w:val="Body"/>
        <w:spacing w:after="0"/>
        <w:ind w:left="720"/>
        <w:rPr>
          <w:rFonts w:ascii="Humnst777 Lt BT" w:hAnsi="Humnst777 Lt BT"/>
        </w:rPr>
      </w:pPr>
      <w:r w:rsidRPr="002D64F6">
        <w:rPr>
          <w:rFonts w:ascii="Humnst777 Lt BT" w:hAnsi="Humnst777 Lt BT"/>
        </w:rPr>
        <w:t xml:space="preserve">Richard Eastham, Director Feria Urbanism </w:t>
      </w:r>
    </w:p>
    <w:p w14:paraId="08E24A29" w14:textId="77777777" w:rsidR="002D64F6" w:rsidRPr="002D64F6" w:rsidRDefault="002D64F6" w:rsidP="002D64F6">
      <w:pPr>
        <w:pStyle w:val="Body"/>
        <w:spacing w:after="0"/>
        <w:rPr>
          <w:rFonts w:ascii="Humnst777 Lt BT" w:hAnsi="Humnst777 Lt BT"/>
        </w:rPr>
      </w:pPr>
    </w:p>
    <w:p w14:paraId="6C43C23C" w14:textId="77777777" w:rsidR="002D64F6" w:rsidRPr="002D64F6" w:rsidRDefault="002D64F6" w:rsidP="002D64F6">
      <w:pPr>
        <w:pStyle w:val="Body"/>
        <w:spacing w:after="0"/>
        <w:rPr>
          <w:rFonts w:ascii="Humnst777 Lt BT" w:hAnsi="Humnst777 Lt BT"/>
          <w:b/>
        </w:rPr>
      </w:pPr>
      <w:r w:rsidRPr="002D64F6">
        <w:rPr>
          <w:rFonts w:ascii="Humnst777 Lt BT" w:hAnsi="Humnst777 Lt BT"/>
          <w:b/>
        </w:rPr>
        <w:t>15.22</w:t>
      </w:r>
      <w:r w:rsidRPr="002D64F6">
        <w:rPr>
          <w:rFonts w:ascii="Humnst777 Lt BT" w:hAnsi="Humnst777 Lt BT"/>
          <w:b/>
        </w:rPr>
        <w:tab/>
        <w:t xml:space="preserve">Absent </w:t>
      </w:r>
    </w:p>
    <w:p w14:paraId="7A5C730E" w14:textId="7E16F250" w:rsidR="002D64F6" w:rsidRDefault="002D64F6" w:rsidP="002D64F6">
      <w:pPr>
        <w:pStyle w:val="Body"/>
        <w:spacing w:after="0"/>
        <w:ind w:left="720"/>
        <w:rPr>
          <w:rFonts w:ascii="Humnst777 Lt BT" w:hAnsi="Humnst777 Lt BT"/>
        </w:rPr>
      </w:pPr>
      <w:bookmarkStart w:id="0" w:name="_GoBack"/>
      <w:bookmarkEnd w:id="0"/>
      <w:r w:rsidRPr="002D64F6">
        <w:rPr>
          <w:rFonts w:ascii="Humnst777 Lt BT" w:hAnsi="Humnst777 Lt BT"/>
        </w:rPr>
        <w:t xml:space="preserve">Patrick Moylan (Community Representative) </w:t>
      </w:r>
    </w:p>
    <w:p w14:paraId="47B6DCB1" w14:textId="77777777" w:rsidR="00E00059" w:rsidRDefault="00E00059">
      <w:pPr>
        <w:pStyle w:val="Body"/>
        <w:spacing w:after="0" w:line="240" w:lineRule="auto"/>
        <w:rPr>
          <w:sz w:val="21"/>
          <w:szCs w:val="21"/>
        </w:rPr>
      </w:pPr>
    </w:p>
    <w:p w14:paraId="4D3D4ED6" w14:textId="77777777" w:rsidR="002D64F6" w:rsidRDefault="002D64F6" w:rsidP="002D64F6">
      <w:pPr>
        <w:pStyle w:val="Body"/>
        <w:spacing w:after="0"/>
        <w:rPr>
          <w:rFonts w:ascii="Humnst777 Lt BT" w:hAnsi="Humnst777 Lt BT"/>
          <w:b/>
          <w:bCs/>
        </w:rPr>
      </w:pPr>
      <w:r w:rsidRPr="002D64F6">
        <w:rPr>
          <w:rFonts w:ascii="Humnst777 Lt BT" w:hAnsi="Humnst777 Lt BT"/>
          <w:b/>
          <w:bCs/>
        </w:rPr>
        <w:t>16.22</w:t>
      </w:r>
      <w:r w:rsidRPr="002D64F6">
        <w:rPr>
          <w:rFonts w:ascii="Humnst777 Lt BT" w:hAnsi="Humnst777 Lt BT"/>
          <w:b/>
          <w:bCs/>
        </w:rPr>
        <w:tab/>
        <w:t xml:space="preserve">Declarations of Interest </w:t>
      </w:r>
    </w:p>
    <w:p w14:paraId="44064E18" w14:textId="77777777" w:rsidR="002D64F6" w:rsidRDefault="002D64F6" w:rsidP="002D64F6">
      <w:pPr>
        <w:pStyle w:val="Body"/>
        <w:spacing w:after="0"/>
        <w:rPr>
          <w:rFonts w:ascii="Humnst777 Lt BT" w:hAnsi="Humnst777 Lt BT"/>
          <w:bCs/>
        </w:rPr>
      </w:pPr>
      <w:r>
        <w:rPr>
          <w:rFonts w:ascii="Humnst777 Lt BT" w:hAnsi="Humnst777 Lt BT"/>
          <w:b/>
          <w:bCs/>
        </w:rPr>
        <w:tab/>
      </w:r>
      <w:r w:rsidRPr="002D64F6">
        <w:rPr>
          <w:rFonts w:ascii="Humnst777 Lt BT" w:hAnsi="Humnst777 Lt BT"/>
          <w:bCs/>
        </w:rPr>
        <w:t>None declared.</w:t>
      </w:r>
    </w:p>
    <w:p w14:paraId="40EECD34" w14:textId="77777777" w:rsidR="002D64F6" w:rsidRDefault="002D64F6" w:rsidP="002D64F6">
      <w:pPr>
        <w:pStyle w:val="Body"/>
        <w:spacing w:after="0"/>
        <w:rPr>
          <w:rFonts w:ascii="Humnst777 Lt BT" w:hAnsi="Humnst777 Lt BT"/>
          <w:bCs/>
        </w:rPr>
      </w:pPr>
    </w:p>
    <w:p w14:paraId="24431F9B" w14:textId="77777777" w:rsidR="002D64F6" w:rsidRPr="002D64F6" w:rsidRDefault="002D64F6" w:rsidP="002D64F6">
      <w:pPr>
        <w:pStyle w:val="Body"/>
        <w:spacing w:after="0"/>
        <w:rPr>
          <w:rFonts w:ascii="Humnst777 Lt BT" w:hAnsi="Humnst777 Lt BT"/>
          <w:b/>
          <w:bCs/>
        </w:rPr>
      </w:pPr>
      <w:r w:rsidRPr="002D64F6">
        <w:rPr>
          <w:rFonts w:ascii="Humnst777 Lt BT" w:hAnsi="Humnst777 Lt BT"/>
          <w:b/>
          <w:bCs/>
        </w:rPr>
        <w:t>17.22</w:t>
      </w:r>
      <w:r w:rsidRPr="002D64F6">
        <w:rPr>
          <w:rFonts w:ascii="Humnst777 Lt BT" w:hAnsi="Humnst777 Lt BT"/>
          <w:b/>
          <w:bCs/>
        </w:rPr>
        <w:tab/>
        <w:t xml:space="preserve">Minutes of the Meeting </w:t>
      </w:r>
    </w:p>
    <w:p w14:paraId="3E203D5F" w14:textId="063C0A59" w:rsidR="002D64F6" w:rsidRPr="002D64F6" w:rsidRDefault="002D64F6" w:rsidP="002D64F6">
      <w:pPr>
        <w:pStyle w:val="Body"/>
        <w:spacing w:after="0"/>
        <w:ind w:left="720"/>
        <w:rPr>
          <w:rFonts w:ascii="Humnst777 Lt BT" w:hAnsi="Humnst777 Lt BT"/>
          <w:bCs/>
        </w:rPr>
      </w:pPr>
      <w:r w:rsidRPr="002D64F6">
        <w:rPr>
          <w:rFonts w:ascii="Humnst777 Lt BT" w:hAnsi="Humnst777 Lt BT"/>
          <w:bCs/>
        </w:rPr>
        <w:t>The Steering Group received and</w:t>
      </w:r>
      <w:r w:rsidR="0025578F">
        <w:rPr>
          <w:rFonts w:ascii="Humnst777 Lt BT" w:hAnsi="Humnst777 Lt BT"/>
          <w:bCs/>
        </w:rPr>
        <w:t>.</w:t>
      </w:r>
      <w:r w:rsidRPr="002D64F6">
        <w:rPr>
          <w:rFonts w:ascii="Humnst777 Lt BT" w:hAnsi="Humnst777 Lt BT"/>
          <w:bCs/>
        </w:rPr>
        <w:t xml:space="preserve"> approved as an accurate record, the Minutes of the Steering Group meeting held on </w:t>
      </w:r>
      <w:r>
        <w:rPr>
          <w:rFonts w:ascii="Humnst777 Lt BT" w:hAnsi="Humnst777 Lt BT"/>
          <w:bCs/>
        </w:rPr>
        <w:t>January 19th 2022</w:t>
      </w:r>
      <w:r w:rsidRPr="002D64F6">
        <w:rPr>
          <w:rFonts w:ascii="Humnst777 Lt BT" w:hAnsi="Humnst777 Lt BT"/>
          <w:bCs/>
        </w:rPr>
        <w:t xml:space="preserve">.  </w:t>
      </w:r>
    </w:p>
    <w:p w14:paraId="75DF4AF6" w14:textId="77777777" w:rsidR="002D64F6" w:rsidRPr="002D64F6" w:rsidRDefault="002D64F6" w:rsidP="002D64F6">
      <w:pPr>
        <w:pStyle w:val="Body"/>
        <w:spacing w:after="0"/>
        <w:rPr>
          <w:rFonts w:ascii="Humnst777 Lt BT" w:hAnsi="Humnst777 Lt BT"/>
          <w:bCs/>
        </w:rPr>
      </w:pPr>
    </w:p>
    <w:p w14:paraId="124BBD53" w14:textId="77777777" w:rsidR="002D64F6" w:rsidRPr="002D64F6" w:rsidRDefault="002D64F6" w:rsidP="002D64F6">
      <w:pPr>
        <w:pStyle w:val="Body"/>
        <w:spacing w:after="0"/>
        <w:rPr>
          <w:rFonts w:ascii="Humnst777 Lt BT" w:hAnsi="Humnst777 Lt BT"/>
          <w:b/>
        </w:rPr>
      </w:pPr>
      <w:r w:rsidRPr="002D64F6">
        <w:rPr>
          <w:rFonts w:ascii="Humnst777 Lt BT" w:hAnsi="Humnst777 Lt BT"/>
          <w:b/>
        </w:rPr>
        <w:t>18.22</w:t>
      </w:r>
      <w:r w:rsidRPr="002D64F6">
        <w:rPr>
          <w:rFonts w:ascii="Humnst777 Lt BT" w:hAnsi="Humnst777 Lt BT"/>
          <w:b/>
        </w:rPr>
        <w:tab/>
        <w:t>Matters Arising</w:t>
      </w:r>
    </w:p>
    <w:p w14:paraId="7EAAD9A9" w14:textId="77777777" w:rsidR="002D64F6" w:rsidRPr="002D64F6" w:rsidRDefault="00F85F82" w:rsidP="00F61D5C">
      <w:pPr>
        <w:pStyle w:val="Body"/>
        <w:spacing w:after="0"/>
        <w:ind w:left="720"/>
        <w:rPr>
          <w:rFonts w:ascii="Humnst777 Lt BT" w:hAnsi="Humnst777 Lt BT"/>
        </w:rPr>
      </w:pPr>
      <w:r>
        <w:rPr>
          <w:rFonts w:ascii="Humnst777 Lt BT" w:hAnsi="Humnst777 Lt BT"/>
        </w:rPr>
        <w:t xml:space="preserve">CI and BH met to consider how to identify and fill gaps in NP (requiring further development) and avoid overlaps. It was agreed that this should be up to </w:t>
      </w:r>
      <w:r w:rsidR="009364C8">
        <w:rPr>
          <w:rFonts w:ascii="Humnst777 Lt BT" w:hAnsi="Humnst777 Lt BT"/>
        </w:rPr>
        <w:t xml:space="preserve">individual </w:t>
      </w:r>
      <w:r>
        <w:rPr>
          <w:rFonts w:ascii="Humnst777 Lt BT" w:hAnsi="Humnst777 Lt BT"/>
        </w:rPr>
        <w:t xml:space="preserve">members of the SG to flag </w:t>
      </w:r>
      <w:r w:rsidR="009364C8">
        <w:rPr>
          <w:rFonts w:ascii="Humnst777 Lt BT" w:hAnsi="Humnst777 Lt BT"/>
        </w:rPr>
        <w:t>with the group.</w:t>
      </w:r>
    </w:p>
    <w:p w14:paraId="7B6D37A7" w14:textId="77777777" w:rsidR="00F61D5C" w:rsidRDefault="00F61D5C" w:rsidP="00F61D5C">
      <w:pPr>
        <w:pStyle w:val="Body"/>
        <w:spacing w:after="0"/>
        <w:ind w:left="720"/>
        <w:rPr>
          <w:rFonts w:ascii="Humnst777 Lt BT" w:hAnsi="Humnst777 Lt BT"/>
        </w:rPr>
      </w:pPr>
    </w:p>
    <w:p w14:paraId="27FD0D43" w14:textId="77777777" w:rsidR="002D64F6" w:rsidRPr="002D64F6" w:rsidRDefault="002D64F6" w:rsidP="00F61D5C">
      <w:pPr>
        <w:pStyle w:val="Body"/>
        <w:spacing w:after="0"/>
        <w:ind w:left="720"/>
        <w:rPr>
          <w:rFonts w:ascii="Humnst777 Lt BT" w:hAnsi="Humnst777 Lt BT"/>
        </w:rPr>
      </w:pPr>
      <w:r w:rsidRPr="002D64F6">
        <w:rPr>
          <w:rFonts w:ascii="Humnst777 Lt BT" w:hAnsi="Humnst777 Lt BT"/>
        </w:rPr>
        <w:lastRenderedPageBreak/>
        <w:t xml:space="preserve">It was suggested at the </w:t>
      </w:r>
      <w:r w:rsidR="00F85F82">
        <w:rPr>
          <w:rFonts w:ascii="Humnst777 Lt BT" w:hAnsi="Humnst777 Lt BT"/>
        </w:rPr>
        <w:t xml:space="preserve">SG </w:t>
      </w:r>
      <w:r w:rsidRPr="002D64F6">
        <w:rPr>
          <w:rFonts w:ascii="Humnst777 Lt BT" w:hAnsi="Humnst777 Lt BT"/>
        </w:rPr>
        <w:t xml:space="preserve">meeting </w:t>
      </w:r>
      <w:r w:rsidR="00F85F82">
        <w:rPr>
          <w:rFonts w:ascii="Humnst777 Lt BT" w:hAnsi="Humnst777 Lt BT"/>
        </w:rPr>
        <w:t>on the 15</w:t>
      </w:r>
      <w:r w:rsidR="00F85F82" w:rsidRPr="00F85F82">
        <w:rPr>
          <w:rFonts w:ascii="Humnst777 Lt BT" w:hAnsi="Humnst777 Lt BT"/>
          <w:vertAlign w:val="superscript"/>
        </w:rPr>
        <w:t>th</w:t>
      </w:r>
      <w:r w:rsidR="00F85F82">
        <w:rPr>
          <w:rFonts w:ascii="Humnst777 Lt BT" w:hAnsi="Humnst777 Lt BT"/>
        </w:rPr>
        <w:t xml:space="preserve"> December </w:t>
      </w:r>
      <w:r w:rsidRPr="002D64F6">
        <w:rPr>
          <w:rFonts w:ascii="Humnst777 Lt BT" w:hAnsi="Humnst777 Lt BT"/>
        </w:rPr>
        <w:t>that the exhibition posters could be displayed again somewhere in the Town Centre.</w:t>
      </w:r>
      <w:r w:rsidR="00F85F82">
        <w:rPr>
          <w:rFonts w:ascii="Humnst777 Lt BT" w:hAnsi="Humnst777 Lt BT"/>
        </w:rPr>
        <w:t xml:space="preserve"> Cllr Robbins informed the group that West Market Place is now open and available for use.</w:t>
      </w:r>
    </w:p>
    <w:p w14:paraId="31F2861A" w14:textId="77777777" w:rsidR="009364C8" w:rsidRDefault="002D64F6" w:rsidP="00F61D5C">
      <w:pPr>
        <w:pStyle w:val="Body"/>
        <w:spacing w:after="0"/>
        <w:ind w:left="720"/>
        <w:rPr>
          <w:rFonts w:ascii="Humnst777 Lt BT" w:hAnsi="Humnst777 Lt BT"/>
        </w:rPr>
      </w:pPr>
      <w:r w:rsidRPr="00F85F82">
        <w:rPr>
          <w:rFonts w:ascii="Humnst777 Lt BT" w:hAnsi="Humnst777 Lt BT"/>
          <w:b/>
        </w:rPr>
        <w:t>ACTION:</w:t>
      </w:r>
      <w:r w:rsidRPr="002D64F6">
        <w:rPr>
          <w:rFonts w:ascii="Humnst777 Lt BT" w:hAnsi="Humnst777 Lt BT"/>
        </w:rPr>
        <w:t xml:space="preserve"> Cllr Robbins </w:t>
      </w:r>
      <w:r w:rsidR="00F85F82">
        <w:rPr>
          <w:rFonts w:ascii="Humnst777 Lt BT" w:hAnsi="Humnst777 Lt BT"/>
        </w:rPr>
        <w:t xml:space="preserve">and Cllr Jan Gronow to organise booking, arrange for posters to be there and inform SBM when done. SBM to publicise. </w:t>
      </w:r>
    </w:p>
    <w:p w14:paraId="400F6737" w14:textId="77777777" w:rsidR="00F61D5C" w:rsidRDefault="00F61D5C" w:rsidP="00F61D5C">
      <w:pPr>
        <w:pStyle w:val="Body"/>
        <w:spacing w:after="0"/>
        <w:ind w:left="720"/>
        <w:rPr>
          <w:rFonts w:ascii="Humnst777 Lt BT" w:hAnsi="Humnst777 Lt BT"/>
        </w:rPr>
      </w:pPr>
    </w:p>
    <w:p w14:paraId="29F785AB" w14:textId="77777777" w:rsidR="00B933EC" w:rsidRDefault="00B933EC" w:rsidP="00F61D5C">
      <w:pPr>
        <w:pStyle w:val="Body"/>
        <w:spacing w:after="0"/>
        <w:ind w:left="720"/>
        <w:rPr>
          <w:rFonts w:ascii="Humnst777 Lt BT" w:hAnsi="Humnst777 Lt BT"/>
        </w:rPr>
      </w:pPr>
      <w:r>
        <w:rPr>
          <w:rFonts w:ascii="Humnst777 Lt BT" w:hAnsi="Humnst777 Lt BT"/>
        </w:rPr>
        <w:t>MP</w:t>
      </w:r>
      <w:r w:rsidR="009364C8" w:rsidRPr="009364C8">
        <w:rPr>
          <w:rFonts w:ascii="Humnst777 Lt BT" w:hAnsi="Humnst777 Lt BT"/>
        </w:rPr>
        <w:t xml:space="preserve"> </w:t>
      </w:r>
      <w:r w:rsidR="009364C8">
        <w:rPr>
          <w:rFonts w:ascii="Humnst777 Lt BT" w:hAnsi="Humnst777 Lt BT"/>
        </w:rPr>
        <w:t>reported to the group that he shared</w:t>
      </w:r>
      <w:r w:rsidR="009364C8" w:rsidRPr="005503B4">
        <w:rPr>
          <w:rFonts w:ascii="Humnst777 Lt BT" w:hAnsi="Humnst777 Lt BT"/>
        </w:rPr>
        <w:t xml:space="preserve"> his ideas on traffic flows to reduce rat runs </w:t>
      </w:r>
      <w:r w:rsidR="009364C8">
        <w:rPr>
          <w:rFonts w:ascii="Humnst777 Lt BT" w:hAnsi="Humnst777 Lt BT"/>
        </w:rPr>
        <w:t>with JB</w:t>
      </w:r>
      <w:r w:rsidR="009364C8" w:rsidRPr="005503B4">
        <w:rPr>
          <w:rFonts w:ascii="Humnst777 Lt BT" w:hAnsi="Humnst777 Lt BT"/>
        </w:rPr>
        <w:t xml:space="preserve"> to feed into Hannah Fountain’s work on traffic flow models.</w:t>
      </w:r>
      <w:r>
        <w:rPr>
          <w:rFonts w:ascii="Humnst777 Lt BT" w:hAnsi="Humnst777 Lt BT"/>
        </w:rPr>
        <w:t xml:space="preserve"> The chair thanked MP for this.</w:t>
      </w:r>
    </w:p>
    <w:p w14:paraId="17CFBF0D" w14:textId="77777777" w:rsidR="00F61D5C" w:rsidRDefault="00F61D5C" w:rsidP="00F61D5C">
      <w:pPr>
        <w:pStyle w:val="Body"/>
        <w:spacing w:after="0"/>
        <w:ind w:left="720"/>
        <w:rPr>
          <w:rFonts w:ascii="Humnst777 Lt BT" w:hAnsi="Humnst777 Lt BT"/>
        </w:rPr>
      </w:pPr>
    </w:p>
    <w:p w14:paraId="17E1059B" w14:textId="77777777" w:rsidR="009364C8" w:rsidRPr="009364C8" w:rsidRDefault="00B933EC" w:rsidP="00F61D5C">
      <w:pPr>
        <w:pStyle w:val="Body"/>
        <w:spacing w:after="0"/>
        <w:ind w:left="720"/>
        <w:rPr>
          <w:rFonts w:ascii="Humnst777 Lt BT" w:hAnsi="Humnst777 Lt BT"/>
        </w:rPr>
      </w:pPr>
      <w:r>
        <w:rPr>
          <w:rFonts w:ascii="Humnst777 Lt BT" w:hAnsi="Humnst777 Lt BT"/>
        </w:rPr>
        <w:t>MT</w:t>
      </w:r>
      <w:r w:rsidRPr="009364C8">
        <w:rPr>
          <w:rFonts w:ascii="Humnst777 Lt BT" w:hAnsi="Humnst777 Lt BT"/>
        </w:rPr>
        <w:t xml:space="preserve"> </w:t>
      </w:r>
      <w:r>
        <w:rPr>
          <w:rFonts w:ascii="Humnst777 Lt BT" w:hAnsi="Humnst777 Lt BT"/>
        </w:rPr>
        <w:t>reported to the group that he shared his maps and ideas for cycling opportunities and issues in and around the Town,</w:t>
      </w:r>
      <w:r w:rsidRPr="005503B4">
        <w:rPr>
          <w:rFonts w:ascii="Humnst777 Lt BT" w:hAnsi="Humnst777 Lt BT"/>
        </w:rPr>
        <w:t xml:space="preserve"> </w:t>
      </w:r>
      <w:r>
        <w:rPr>
          <w:rFonts w:ascii="Humnst777 Lt BT" w:hAnsi="Humnst777 Lt BT"/>
        </w:rPr>
        <w:t xml:space="preserve">with Hannah Fountain at the CDC and to Sustrans who are producing proposals for one of the strands to improve connectivity between Cirencester and Kemble. </w:t>
      </w:r>
      <w:r w:rsidR="00357510">
        <w:rPr>
          <w:rFonts w:ascii="Humnst777 Lt BT" w:hAnsi="Humnst777 Lt BT"/>
        </w:rPr>
        <w:t>The chair praised MT on drawings for cycle routes.</w:t>
      </w:r>
    </w:p>
    <w:p w14:paraId="2EA0C169" w14:textId="50FF4A01" w:rsidR="009364C8" w:rsidRPr="00357510" w:rsidRDefault="009364C8" w:rsidP="00357510">
      <w:pPr>
        <w:pStyle w:val="Body"/>
        <w:spacing w:after="0" w:line="240" w:lineRule="auto"/>
        <w:ind w:firstLine="720"/>
        <w:rPr>
          <w:sz w:val="21"/>
          <w:szCs w:val="21"/>
        </w:rPr>
      </w:pPr>
      <w:r w:rsidRPr="00B933EC">
        <w:rPr>
          <w:rFonts w:ascii="Humnst777 Lt BT" w:hAnsi="Humnst777 Lt BT"/>
          <w:b/>
        </w:rPr>
        <w:t>ACTION:</w:t>
      </w:r>
      <w:r w:rsidR="00357510">
        <w:rPr>
          <w:sz w:val="21"/>
          <w:szCs w:val="21"/>
        </w:rPr>
        <w:t xml:space="preserve"> </w:t>
      </w:r>
      <w:r w:rsidR="0025578F">
        <w:rPr>
          <w:rFonts w:ascii="Humnst777 Lt BT" w:hAnsi="Humnst777 Lt BT"/>
        </w:rPr>
        <w:t xml:space="preserve">BDH </w:t>
      </w:r>
      <w:r w:rsidR="00B933EC">
        <w:rPr>
          <w:rFonts w:ascii="Humnst777 Lt BT" w:hAnsi="Humnst777 Lt BT"/>
        </w:rPr>
        <w:t xml:space="preserve">to circulate </w:t>
      </w:r>
      <w:r w:rsidR="0025578F">
        <w:rPr>
          <w:rFonts w:ascii="Humnst777 Lt BT" w:hAnsi="Humnst777 Lt BT"/>
        </w:rPr>
        <w:t xml:space="preserve">MT’s </w:t>
      </w:r>
      <w:r w:rsidR="00B933EC">
        <w:rPr>
          <w:rFonts w:ascii="Humnst777 Lt BT" w:hAnsi="Humnst777 Lt BT"/>
        </w:rPr>
        <w:t>maps and ideas to the group</w:t>
      </w:r>
      <w:r w:rsidRPr="009364C8">
        <w:rPr>
          <w:rFonts w:ascii="Humnst777 Lt BT" w:hAnsi="Humnst777 Lt BT"/>
        </w:rPr>
        <w:t xml:space="preserve"> </w:t>
      </w:r>
    </w:p>
    <w:p w14:paraId="6828922A" w14:textId="77777777" w:rsidR="009364C8" w:rsidRDefault="009364C8" w:rsidP="00F85F82">
      <w:pPr>
        <w:pStyle w:val="Body"/>
        <w:spacing w:after="0"/>
        <w:ind w:left="720"/>
        <w:rPr>
          <w:rFonts w:ascii="Humnst777 Lt BT" w:hAnsi="Humnst777 Lt BT"/>
        </w:rPr>
      </w:pPr>
    </w:p>
    <w:p w14:paraId="777C37DC" w14:textId="77777777" w:rsidR="00B933EC" w:rsidRPr="00F61D5C" w:rsidRDefault="00B933EC" w:rsidP="00F61D5C">
      <w:pPr>
        <w:pStyle w:val="Body"/>
        <w:spacing w:after="0"/>
        <w:rPr>
          <w:rFonts w:ascii="Humnst777 Lt BT" w:hAnsi="Humnst777 Lt BT"/>
          <w:b/>
        </w:rPr>
      </w:pPr>
      <w:r w:rsidRPr="00F61D5C">
        <w:rPr>
          <w:rFonts w:ascii="Humnst777 Lt BT" w:hAnsi="Humnst777 Lt BT"/>
          <w:b/>
        </w:rPr>
        <w:t>19.22</w:t>
      </w:r>
      <w:r w:rsidRPr="00F61D5C">
        <w:rPr>
          <w:rFonts w:ascii="Humnst777 Lt BT" w:hAnsi="Humnst777 Lt BT"/>
          <w:b/>
        </w:rPr>
        <w:tab/>
        <w:t xml:space="preserve">Next Steps </w:t>
      </w:r>
    </w:p>
    <w:p w14:paraId="7377F49F" w14:textId="6CC6EABE" w:rsidR="00B933EC" w:rsidRPr="00F61D5C" w:rsidRDefault="003B372C" w:rsidP="00F61D5C">
      <w:pPr>
        <w:pStyle w:val="Body"/>
        <w:spacing w:after="0"/>
        <w:ind w:left="720"/>
        <w:rPr>
          <w:rFonts w:ascii="Humnst777 Lt BT" w:hAnsi="Humnst777 Lt BT"/>
        </w:rPr>
      </w:pPr>
      <w:r w:rsidRPr="00F61D5C">
        <w:rPr>
          <w:rFonts w:ascii="Humnst777 Lt BT" w:hAnsi="Humnst777 Lt BT"/>
        </w:rPr>
        <w:t xml:space="preserve">RE </w:t>
      </w:r>
      <w:r w:rsidR="0025578F">
        <w:rPr>
          <w:rFonts w:ascii="Humnst777 Lt BT" w:hAnsi="Humnst777 Lt BT"/>
        </w:rPr>
        <w:t xml:space="preserve">had </w:t>
      </w:r>
      <w:r w:rsidRPr="00F61D5C">
        <w:rPr>
          <w:rFonts w:ascii="Humnst777 Lt BT" w:hAnsi="Humnst777 Lt BT"/>
        </w:rPr>
        <w:t>provided an outline of expectations and outputs required from SG members, with dates</w:t>
      </w:r>
      <w:r w:rsidR="00F61D5C">
        <w:rPr>
          <w:rFonts w:ascii="Humnst777 Lt BT" w:hAnsi="Humnst777 Lt BT"/>
        </w:rPr>
        <w:t xml:space="preserve"> where appropriate at this time:</w:t>
      </w:r>
    </w:p>
    <w:p w14:paraId="5BF061C9" w14:textId="77777777" w:rsidR="003B372C" w:rsidRPr="00F61D5C" w:rsidRDefault="003B372C" w:rsidP="00F61D5C">
      <w:pPr>
        <w:pStyle w:val="Body"/>
        <w:spacing w:after="0"/>
        <w:ind w:left="1440" w:hanging="720"/>
        <w:rPr>
          <w:rFonts w:ascii="Humnst777 Lt BT" w:hAnsi="Humnst777 Lt BT"/>
        </w:rPr>
      </w:pPr>
      <w:r w:rsidRPr="00F61D5C">
        <w:rPr>
          <w:rFonts w:ascii="Humnst777 Lt BT" w:hAnsi="Humnst777 Lt BT"/>
        </w:rPr>
        <w:t>1.</w:t>
      </w:r>
      <w:r w:rsidRPr="00F61D5C">
        <w:rPr>
          <w:rFonts w:ascii="Humnst777 Lt BT" w:hAnsi="Humnst777 Lt BT"/>
        </w:rPr>
        <w:tab/>
        <w:t>Review the results of the feedback to the December engagement event. Feria have already shared the results from the college student’s Action Sheets, and the results of the Vision word game</w:t>
      </w:r>
    </w:p>
    <w:p w14:paraId="2FE436C2" w14:textId="77777777" w:rsidR="003B372C" w:rsidRPr="00F61D5C" w:rsidRDefault="003B372C" w:rsidP="00F61D5C">
      <w:pPr>
        <w:pStyle w:val="Body"/>
        <w:spacing w:after="0"/>
        <w:ind w:left="1440" w:hanging="720"/>
        <w:rPr>
          <w:rFonts w:ascii="Humnst777 Lt BT" w:hAnsi="Humnst777 Lt BT"/>
        </w:rPr>
      </w:pPr>
      <w:r w:rsidRPr="00F61D5C">
        <w:rPr>
          <w:rFonts w:ascii="Humnst777 Lt BT" w:hAnsi="Humnst777 Lt BT"/>
        </w:rPr>
        <w:t>2.</w:t>
      </w:r>
      <w:r w:rsidRPr="00F61D5C">
        <w:rPr>
          <w:rFonts w:ascii="Humnst777 Lt BT" w:hAnsi="Humnst777 Lt BT"/>
        </w:rPr>
        <w:tab/>
        <w:t xml:space="preserve">Use these results to begin a refresh/refinement the aims/objectives, policy headers and indicative projects as contained in the Progress Report from July 2021. </w:t>
      </w:r>
    </w:p>
    <w:p w14:paraId="6115890A" w14:textId="77777777" w:rsidR="003B372C" w:rsidRPr="00F61D5C" w:rsidRDefault="003B372C" w:rsidP="00F61D5C">
      <w:pPr>
        <w:pStyle w:val="Body"/>
        <w:spacing w:after="0"/>
        <w:ind w:left="1440" w:hanging="720"/>
        <w:rPr>
          <w:rFonts w:ascii="Humnst777 Lt BT" w:hAnsi="Humnst777 Lt BT"/>
        </w:rPr>
      </w:pPr>
      <w:r w:rsidRPr="00F61D5C">
        <w:rPr>
          <w:rFonts w:ascii="Humnst777 Lt BT" w:hAnsi="Humnst777 Lt BT"/>
        </w:rPr>
        <w:t>3.</w:t>
      </w:r>
      <w:r w:rsidRPr="00F61D5C">
        <w:rPr>
          <w:rFonts w:ascii="Humnst777 Lt BT" w:hAnsi="Humnst777 Lt BT"/>
        </w:rPr>
        <w:tab/>
        <w:t>The town centre sub-group can dip into the</w:t>
      </w:r>
      <w:r w:rsidR="00F61D5C">
        <w:rPr>
          <w:rFonts w:ascii="Humnst777 Lt BT" w:hAnsi="Humnst777 Lt BT"/>
        </w:rPr>
        <w:t xml:space="preserve"> results of the Land Use game</w:t>
      </w:r>
      <w:r w:rsidRPr="00F61D5C">
        <w:rPr>
          <w:rFonts w:ascii="Humnst777 Lt BT" w:hAnsi="Humnst777 Lt BT"/>
        </w:rPr>
        <w:t xml:space="preserve"> as and when to check ideas against suggestions from the public. However, main role of the town centre sub-group will be to interface with the CDC Town Centre Master Plan project.</w:t>
      </w:r>
    </w:p>
    <w:p w14:paraId="1237394D" w14:textId="77777777" w:rsidR="003B372C" w:rsidRPr="00F61D5C" w:rsidRDefault="003B372C" w:rsidP="00F61D5C">
      <w:pPr>
        <w:pStyle w:val="Body"/>
        <w:spacing w:after="0"/>
        <w:ind w:left="1440" w:hanging="720"/>
        <w:rPr>
          <w:rFonts w:ascii="Humnst777 Lt BT" w:hAnsi="Humnst777 Lt BT"/>
        </w:rPr>
      </w:pPr>
      <w:r w:rsidRPr="00F61D5C">
        <w:rPr>
          <w:rFonts w:ascii="Humnst777 Lt BT" w:hAnsi="Humnst777 Lt BT"/>
        </w:rPr>
        <w:t>4.</w:t>
      </w:r>
      <w:r w:rsidRPr="00F61D5C">
        <w:rPr>
          <w:rFonts w:ascii="Humnst777 Lt BT" w:hAnsi="Humnst777 Lt BT"/>
        </w:rPr>
        <w:tab/>
        <w:t>Progress other strands of work as agreed, e.g. non-designated heritage assets and views/vistas. As results emerge, feed this into the production of the Reg. 14 plan.</w:t>
      </w:r>
    </w:p>
    <w:p w14:paraId="6B9DEB54" w14:textId="77777777" w:rsidR="003B372C" w:rsidRPr="00F61D5C" w:rsidRDefault="003B372C" w:rsidP="00F61D5C">
      <w:pPr>
        <w:pStyle w:val="Body"/>
        <w:spacing w:after="0"/>
        <w:ind w:left="1440" w:hanging="720"/>
        <w:rPr>
          <w:rFonts w:ascii="Humnst777 Lt BT" w:hAnsi="Humnst777 Lt BT"/>
        </w:rPr>
      </w:pPr>
      <w:r w:rsidRPr="00F61D5C">
        <w:rPr>
          <w:rFonts w:ascii="Humnst777 Lt BT" w:hAnsi="Humnst777 Lt BT"/>
        </w:rPr>
        <w:t>5.</w:t>
      </w:r>
      <w:r w:rsidRPr="00F61D5C">
        <w:rPr>
          <w:rFonts w:ascii="Humnst777 Lt BT" w:hAnsi="Humnst777 Lt BT"/>
        </w:rPr>
        <w:tab/>
        <w:t>Our role in this (Feria) is to coordinate work and use the emerging results to populate the Reg. 14 draft. We are happy to receive “plain English” text that we can translate into planning policy speak and annotated plans or maps that we can transfer to digital diagrams.</w:t>
      </w:r>
    </w:p>
    <w:p w14:paraId="2459E3BD" w14:textId="77777777" w:rsidR="00F61D5C" w:rsidRDefault="00F61D5C" w:rsidP="00F61D5C">
      <w:pPr>
        <w:pStyle w:val="Body"/>
        <w:spacing w:after="0"/>
        <w:ind w:left="720"/>
        <w:rPr>
          <w:rFonts w:ascii="Humnst777 Lt BT" w:hAnsi="Humnst777 Lt BT"/>
        </w:rPr>
      </w:pPr>
    </w:p>
    <w:p w14:paraId="278284A1" w14:textId="262867D2" w:rsidR="003B372C" w:rsidRDefault="00F61D5C" w:rsidP="00F61D5C">
      <w:pPr>
        <w:pStyle w:val="Body"/>
        <w:spacing w:after="0"/>
        <w:ind w:left="720"/>
        <w:rPr>
          <w:rFonts w:ascii="Humnst777 Lt BT" w:hAnsi="Humnst777 Lt BT"/>
        </w:rPr>
      </w:pPr>
      <w:r>
        <w:rPr>
          <w:rFonts w:ascii="Humnst777 Lt BT" w:hAnsi="Humnst777 Lt BT"/>
        </w:rPr>
        <w:t xml:space="preserve">The group </w:t>
      </w:r>
      <w:r w:rsidR="00ED7F36">
        <w:rPr>
          <w:rFonts w:ascii="Humnst777 Lt BT" w:hAnsi="Humnst777 Lt BT"/>
        </w:rPr>
        <w:t xml:space="preserve">appreciated the shift in sense of ownership back to SG but </w:t>
      </w:r>
      <w:r>
        <w:rPr>
          <w:rFonts w:ascii="Humnst777 Lt BT" w:hAnsi="Humnst777 Lt BT"/>
        </w:rPr>
        <w:t xml:space="preserve">requested more clarity from Feria on the process for drafting the Reg14 </w:t>
      </w:r>
      <w:r w:rsidR="0025578F">
        <w:rPr>
          <w:rFonts w:ascii="Humnst777 Lt BT" w:hAnsi="Humnst777 Lt BT"/>
        </w:rPr>
        <w:t xml:space="preserve">and the schedule </w:t>
      </w:r>
      <w:r w:rsidR="004220D8">
        <w:rPr>
          <w:rFonts w:ascii="Humnst777 Lt BT" w:hAnsi="Humnst777 Lt BT"/>
        </w:rPr>
        <w:t>milestones and</w:t>
      </w:r>
      <w:r>
        <w:rPr>
          <w:rFonts w:ascii="Humnst777 Lt BT" w:hAnsi="Humnst777 Lt BT"/>
        </w:rPr>
        <w:t xml:space="preserve"> reassurance that RE will be taking the lead on populating the document.</w:t>
      </w:r>
    </w:p>
    <w:p w14:paraId="5526EC74" w14:textId="77777777" w:rsidR="00ED7F36" w:rsidRDefault="00ED7F36" w:rsidP="00F61D5C">
      <w:pPr>
        <w:pStyle w:val="Body"/>
        <w:spacing w:after="0"/>
        <w:ind w:left="720"/>
        <w:rPr>
          <w:rFonts w:ascii="Humnst777 Lt BT" w:hAnsi="Humnst777 Lt BT"/>
        </w:rPr>
      </w:pPr>
      <w:r w:rsidRPr="00ED7F36">
        <w:rPr>
          <w:rFonts w:ascii="Humnst777 Lt BT" w:hAnsi="Humnst777 Lt BT"/>
          <w:b/>
        </w:rPr>
        <w:t>ACTION:</w:t>
      </w:r>
      <w:r>
        <w:rPr>
          <w:rFonts w:ascii="Humnst777 Lt BT" w:hAnsi="Humnst777 Lt BT"/>
        </w:rPr>
        <w:t xml:space="preserve"> BH to contact RE to gain clarity on all of the above.</w:t>
      </w:r>
    </w:p>
    <w:p w14:paraId="514A016B" w14:textId="77777777" w:rsidR="00ED7F36" w:rsidRDefault="00ED7F36" w:rsidP="00F61D5C">
      <w:pPr>
        <w:pStyle w:val="Body"/>
        <w:spacing w:after="0"/>
        <w:ind w:left="720"/>
        <w:rPr>
          <w:rFonts w:ascii="Humnst777 Lt BT" w:hAnsi="Humnst777 Lt BT"/>
        </w:rPr>
      </w:pPr>
    </w:p>
    <w:p w14:paraId="1F255990" w14:textId="77777777" w:rsidR="00ED7F36" w:rsidRDefault="00ED7F36" w:rsidP="00F61D5C">
      <w:pPr>
        <w:pStyle w:val="Body"/>
        <w:spacing w:after="0"/>
        <w:ind w:left="720"/>
        <w:rPr>
          <w:rFonts w:ascii="Humnst777 Lt BT" w:hAnsi="Humnst777 Lt BT"/>
        </w:rPr>
      </w:pPr>
      <w:r>
        <w:rPr>
          <w:rFonts w:ascii="Humnst777 Lt BT" w:hAnsi="Humnst777 Lt BT"/>
        </w:rPr>
        <w:t>Cllr Gronow offered to provide help to the SG where she can. The chair welcomed this and suggested a fresh pair of eyes would be useful.</w:t>
      </w:r>
    </w:p>
    <w:p w14:paraId="76E9AE2B" w14:textId="77777777" w:rsidR="00E00059" w:rsidRDefault="00E00059">
      <w:pPr>
        <w:pStyle w:val="Body"/>
        <w:spacing w:after="0" w:line="240" w:lineRule="auto"/>
        <w:rPr>
          <w:b/>
          <w:bCs/>
          <w:sz w:val="21"/>
          <w:szCs w:val="21"/>
        </w:rPr>
      </w:pPr>
    </w:p>
    <w:p w14:paraId="7DCBA50C" w14:textId="77777777" w:rsidR="00ED7F36" w:rsidRPr="00BA1EC3" w:rsidRDefault="00ED7F36" w:rsidP="00ED7F36">
      <w:pPr>
        <w:pStyle w:val="Body"/>
        <w:rPr>
          <w:rFonts w:ascii="Humnst777 Lt BT" w:hAnsi="Humnst777 Lt BT"/>
          <w:b/>
          <w:bCs/>
        </w:rPr>
      </w:pPr>
      <w:r w:rsidRPr="00BA1EC3">
        <w:rPr>
          <w:rFonts w:ascii="Humnst777 Lt BT" w:hAnsi="Humnst777 Lt BT"/>
          <w:b/>
          <w:bCs/>
        </w:rPr>
        <w:t>20.22</w:t>
      </w:r>
      <w:r w:rsidRPr="00BA1EC3">
        <w:rPr>
          <w:rFonts w:ascii="Humnst777 Lt BT" w:hAnsi="Humnst777 Lt BT"/>
          <w:b/>
          <w:bCs/>
        </w:rPr>
        <w:tab/>
        <w:t>Town Centre Masterplan and Health Check</w:t>
      </w:r>
    </w:p>
    <w:p w14:paraId="0887C043" w14:textId="70E40F3F" w:rsidR="00E00059" w:rsidRPr="00BA1EC3" w:rsidRDefault="00BA1EC3" w:rsidP="00BA1EC3">
      <w:pPr>
        <w:pStyle w:val="Body"/>
        <w:spacing w:after="0" w:line="240" w:lineRule="auto"/>
        <w:ind w:left="720"/>
        <w:rPr>
          <w:rFonts w:ascii="Humnst777 Lt BT" w:hAnsi="Humnst777 Lt BT"/>
          <w:bCs/>
        </w:rPr>
      </w:pPr>
      <w:r w:rsidRPr="00BA1EC3">
        <w:rPr>
          <w:rFonts w:ascii="Humnst777 Lt BT" w:hAnsi="Humnst777 Lt BT"/>
          <w:b/>
          <w:bCs/>
        </w:rPr>
        <w:lastRenderedPageBreak/>
        <w:t>ACTION:</w:t>
      </w:r>
      <w:r>
        <w:rPr>
          <w:rFonts w:ascii="Humnst777 Lt BT" w:hAnsi="Humnst777 Lt BT"/>
          <w:bCs/>
        </w:rPr>
        <w:t xml:space="preserve"> </w:t>
      </w:r>
      <w:r w:rsidRPr="00BA1EC3">
        <w:rPr>
          <w:rFonts w:ascii="Humnst777 Lt BT" w:hAnsi="Humnst777 Lt BT"/>
          <w:bCs/>
        </w:rPr>
        <w:t xml:space="preserve">As JB sent apologies for this meeting, SBM has taken an action to request a copy of the Nexus Presentation from JB and to share </w:t>
      </w:r>
      <w:r w:rsidR="0025578F">
        <w:rPr>
          <w:rFonts w:ascii="Humnst777 Lt BT" w:hAnsi="Humnst777 Lt BT"/>
          <w:bCs/>
        </w:rPr>
        <w:t xml:space="preserve">the key slides from </w:t>
      </w:r>
      <w:r w:rsidRPr="00BA1EC3">
        <w:rPr>
          <w:rFonts w:ascii="Humnst777 Lt BT" w:hAnsi="Humnst777 Lt BT"/>
          <w:bCs/>
        </w:rPr>
        <w:t>that and the Mace presentation with the SG.</w:t>
      </w:r>
    </w:p>
    <w:p w14:paraId="5AE78A67" w14:textId="77777777" w:rsidR="00BA1EC3" w:rsidRPr="00BA1EC3" w:rsidRDefault="00BA1EC3" w:rsidP="00BA1EC3">
      <w:pPr>
        <w:pStyle w:val="Body"/>
        <w:spacing w:after="0" w:line="240" w:lineRule="auto"/>
        <w:ind w:left="720"/>
        <w:rPr>
          <w:rFonts w:ascii="Humnst777 Lt BT" w:hAnsi="Humnst777 Lt BT"/>
          <w:bCs/>
        </w:rPr>
      </w:pPr>
    </w:p>
    <w:p w14:paraId="7FB576DE" w14:textId="77777777" w:rsidR="00BA1EC3" w:rsidRDefault="00BA1EC3" w:rsidP="00BA1EC3">
      <w:pPr>
        <w:pStyle w:val="Body"/>
        <w:spacing w:after="0" w:line="240" w:lineRule="auto"/>
        <w:ind w:left="720"/>
        <w:rPr>
          <w:rFonts w:ascii="Humnst777 Lt BT" w:hAnsi="Humnst777 Lt BT"/>
          <w:bCs/>
        </w:rPr>
      </w:pPr>
      <w:r w:rsidRPr="00BA1EC3">
        <w:rPr>
          <w:rFonts w:ascii="Humnst777 Lt BT" w:hAnsi="Humnst777 Lt BT"/>
          <w:bCs/>
        </w:rPr>
        <w:t xml:space="preserve">The group received an update regarding </w:t>
      </w:r>
      <w:r>
        <w:rPr>
          <w:rFonts w:ascii="Humnst777 Lt BT" w:hAnsi="Humnst777 Lt BT"/>
          <w:bCs/>
        </w:rPr>
        <w:t xml:space="preserve">progress with </w:t>
      </w:r>
      <w:r w:rsidRPr="00BA1EC3">
        <w:rPr>
          <w:rFonts w:ascii="Humnst777 Lt BT" w:hAnsi="Humnst777 Lt BT"/>
          <w:bCs/>
        </w:rPr>
        <w:t>the High Street Regeneration Funding Application</w:t>
      </w:r>
      <w:r>
        <w:rPr>
          <w:rFonts w:ascii="Humnst777 Lt BT" w:hAnsi="Humnst777 Lt BT"/>
          <w:bCs/>
        </w:rPr>
        <w:t>.</w:t>
      </w:r>
      <w:r w:rsidR="00CA110C">
        <w:rPr>
          <w:rFonts w:ascii="Humnst777 Lt BT" w:hAnsi="Humnst777 Lt BT"/>
          <w:bCs/>
        </w:rPr>
        <w:t xml:space="preserve"> The next meeting with Locality, to agree the detail of the application, takes place on Tuesday 8</w:t>
      </w:r>
      <w:r w:rsidR="00CA110C" w:rsidRPr="00CA110C">
        <w:rPr>
          <w:rFonts w:ascii="Humnst777 Lt BT" w:hAnsi="Humnst777 Lt BT"/>
          <w:bCs/>
          <w:vertAlign w:val="superscript"/>
        </w:rPr>
        <w:t>th</w:t>
      </w:r>
      <w:r w:rsidR="00CA110C">
        <w:rPr>
          <w:rFonts w:ascii="Humnst777 Lt BT" w:hAnsi="Humnst777 Lt BT"/>
          <w:bCs/>
        </w:rPr>
        <w:t xml:space="preserve"> February. Feria is creating a draft for discussion at that meeting.</w:t>
      </w:r>
    </w:p>
    <w:p w14:paraId="6F9E209A" w14:textId="77777777" w:rsidR="00BA1EC3" w:rsidRDefault="00BA1EC3" w:rsidP="00BA1EC3">
      <w:pPr>
        <w:pStyle w:val="Body"/>
        <w:spacing w:after="0" w:line="240" w:lineRule="auto"/>
        <w:ind w:left="720"/>
        <w:rPr>
          <w:rFonts w:ascii="Humnst777 Lt BT" w:hAnsi="Humnst777 Lt BT"/>
          <w:bCs/>
        </w:rPr>
      </w:pPr>
    </w:p>
    <w:p w14:paraId="20559AD3" w14:textId="77777777" w:rsidR="009F0236" w:rsidRPr="009F0236" w:rsidRDefault="009F0236" w:rsidP="009F0236">
      <w:pPr>
        <w:pStyle w:val="Body"/>
        <w:spacing w:after="0"/>
        <w:rPr>
          <w:rFonts w:ascii="Humnst777 Lt BT" w:hAnsi="Humnst777 Lt BT"/>
          <w:b/>
        </w:rPr>
      </w:pPr>
      <w:r w:rsidRPr="009F0236">
        <w:rPr>
          <w:rFonts w:ascii="Humnst777 Lt BT" w:hAnsi="Humnst777 Lt BT"/>
          <w:b/>
        </w:rPr>
        <w:t>21.22</w:t>
      </w:r>
      <w:r w:rsidRPr="009F0236">
        <w:rPr>
          <w:rFonts w:ascii="Humnst777 Lt BT" w:hAnsi="Humnst777 Lt BT"/>
          <w:b/>
        </w:rPr>
        <w:tab/>
      </w:r>
      <w:r>
        <w:rPr>
          <w:rFonts w:ascii="Humnst777 Lt BT" w:hAnsi="Humnst777 Lt BT"/>
          <w:b/>
        </w:rPr>
        <w:t xml:space="preserve">Town Centre Connections </w:t>
      </w:r>
      <w:r w:rsidRPr="009F0236">
        <w:rPr>
          <w:rFonts w:ascii="Humnst777 Lt BT" w:hAnsi="Humnst777 Lt BT"/>
          <w:b/>
        </w:rPr>
        <w:t>– update from the sub-group</w:t>
      </w:r>
    </w:p>
    <w:p w14:paraId="0F215344" w14:textId="2F9FFDBC" w:rsidR="009F0236" w:rsidRDefault="009F0236" w:rsidP="009F0236">
      <w:pPr>
        <w:pStyle w:val="Body"/>
        <w:spacing w:after="0"/>
        <w:ind w:left="720"/>
        <w:rPr>
          <w:rFonts w:ascii="Humnst777 Lt BT" w:hAnsi="Humnst777 Lt BT"/>
        </w:rPr>
      </w:pPr>
      <w:r w:rsidRPr="009F0236">
        <w:rPr>
          <w:rFonts w:ascii="Humnst777 Lt BT" w:hAnsi="Humnst777 Lt BT"/>
        </w:rPr>
        <w:t>The group reported that on the 20</w:t>
      </w:r>
      <w:r w:rsidRPr="009F0236">
        <w:rPr>
          <w:rFonts w:ascii="Humnst777 Lt BT" w:hAnsi="Humnst777 Lt BT"/>
          <w:vertAlign w:val="superscript"/>
        </w:rPr>
        <w:t>th</w:t>
      </w:r>
      <w:r w:rsidRPr="009F0236">
        <w:rPr>
          <w:rFonts w:ascii="Humnst777 Lt BT" w:hAnsi="Humnst777 Lt BT"/>
        </w:rPr>
        <w:t xml:space="preserve"> February, they walked around Cirencester Town Centre carparks and had </w:t>
      </w:r>
      <w:r w:rsidR="0025578F">
        <w:rPr>
          <w:rFonts w:ascii="Humnst777 Lt BT" w:hAnsi="Humnst777 Lt BT"/>
        </w:rPr>
        <w:t xml:space="preserve">a </w:t>
      </w:r>
      <w:r w:rsidRPr="009F0236">
        <w:rPr>
          <w:rFonts w:ascii="Humnst777 Lt BT" w:hAnsi="Humnst777 Lt BT"/>
        </w:rPr>
        <w:t xml:space="preserve">thorough discussion. </w:t>
      </w:r>
      <w:r w:rsidR="0025578F">
        <w:rPr>
          <w:rFonts w:ascii="Humnst777 Lt BT" w:hAnsi="Humnst777 Lt BT"/>
        </w:rPr>
        <w:t>While doing so, t</w:t>
      </w:r>
      <w:r w:rsidRPr="009F0236">
        <w:rPr>
          <w:rFonts w:ascii="Humnst777 Lt BT" w:hAnsi="Humnst777 Lt BT"/>
        </w:rPr>
        <w:t>hey met with the Chief Executive Officer of New Brewery Arts and discussed her ideas for Brewery Court. They agreed to each explore the constraints and opportunities of the car parks and prepare possible preliminary sketch ideas for discussion at their next meeting on the 1</w:t>
      </w:r>
      <w:r w:rsidRPr="009F0236">
        <w:rPr>
          <w:rFonts w:ascii="Humnst777 Lt BT" w:hAnsi="Humnst777 Lt BT"/>
          <w:vertAlign w:val="superscript"/>
        </w:rPr>
        <w:t>st</w:t>
      </w:r>
      <w:r w:rsidRPr="009F0236">
        <w:rPr>
          <w:rFonts w:ascii="Humnst777 Lt BT" w:hAnsi="Humnst777 Lt BT"/>
        </w:rPr>
        <w:t xml:space="preserve"> March.</w:t>
      </w:r>
    </w:p>
    <w:p w14:paraId="0C841D8A" w14:textId="77777777" w:rsidR="009F0236" w:rsidRDefault="009F0236" w:rsidP="009F0236">
      <w:pPr>
        <w:pStyle w:val="Body"/>
        <w:spacing w:after="0"/>
        <w:ind w:left="720"/>
        <w:rPr>
          <w:rFonts w:ascii="Humnst777 Lt BT" w:hAnsi="Humnst777 Lt BT"/>
        </w:rPr>
      </w:pPr>
    </w:p>
    <w:p w14:paraId="436DF5B3" w14:textId="27D5CF5E" w:rsidR="008605B0" w:rsidRDefault="0025578F" w:rsidP="009F0236">
      <w:pPr>
        <w:pStyle w:val="Body"/>
        <w:spacing w:after="0"/>
        <w:ind w:left="720"/>
        <w:rPr>
          <w:rFonts w:ascii="Humnst777 Lt BT" w:hAnsi="Humnst777 Lt BT"/>
        </w:rPr>
      </w:pPr>
      <w:r>
        <w:rPr>
          <w:rFonts w:ascii="Humnst777 Lt BT" w:hAnsi="Humnst777 Lt BT"/>
        </w:rPr>
        <w:t xml:space="preserve">BDH reported that </w:t>
      </w:r>
      <w:r w:rsidR="005853AF">
        <w:rPr>
          <w:rFonts w:ascii="Humnst777 Lt BT" w:hAnsi="Humnst777 Lt BT"/>
        </w:rPr>
        <w:t xml:space="preserve">the New </w:t>
      </w:r>
      <w:r w:rsidR="004220D8">
        <w:rPr>
          <w:rFonts w:ascii="Humnst777 Lt BT" w:hAnsi="Humnst777 Lt BT"/>
        </w:rPr>
        <w:t>Brewery</w:t>
      </w:r>
      <w:r w:rsidR="005853AF">
        <w:rPr>
          <w:rFonts w:ascii="Humnst777 Lt BT" w:hAnsi="Humnst777 Lt BT"/>
        </w:rPr>
        <w:t xml:space="preserve"> Arts CEO had mentioned that the CDC are looking to improve the area adjacent to their entrance and that he is endeavouring to obtain details.  </w:t>
      </w:r>
      <w:r w:rsidR="008605B0">
        <w:rPr>
          <w:rFonts w:ascii="Humnst777 Lt BT" w:hAnsi="Humnst777 Lt BT"/>
        </w:rPr>
        <w:t xml:space="preserve">NB added that the </w:t>
      </w:r>
      <w:r w:rsidR="005853AF">
        <w:rPr>
          <w:rFonts w:ascii="Humnst777 Lt BT" w:hAnsi="Humnst777 Lt BT"/>
        </w:rPr>
        <w:t>a</w:t>
      </w:r>
      <w:r w:rsidR="008605B0">
        <w:rPr>
          <w:rFonts w:ascii="Humnst777 Lt BT" w:hAnsi="Humnst777 Lt BT"/>
        </w:rPr>
        <w:t>rea has been chosen, by Jo</w:t>
      </w:r>
      <w:r w:rsidR="005853AF">
        <w:rPr>
          <w:rFonts w:ascii="Humnst777 Lt BT" w:hAnsi="Humnst777 Lt BT"/>
        </w:rPr>
        <w:t>e</w:t>
      </w:r>
      <w:r w:rsidR="008605B0">
        <w:rPr>
          <w:rFonts w:ascii="Humnst777 Lt BT" w:hAnsi="Humnst777 Lt BT"/>
        </w:rPr>
        <w:t xml:space="preserve"> Harris at CDC, as a special project. Furthermore, the Build Back Better GCC initiative is providing funding via Brewery Arts to bring ideas forward. NB therefore advised the group to be mindful that there are several parties involved.</w:t>
      </w:r>
    </w:p>
    <w:p w14:paraId="6C77A133" w14:textId="77777777" w:rsidR="008605B0" w:rsidRPr="009F0236" w:rsidRDefault="008605B0" w:rsidP="009F0236">
      <w:pPr>
        <w:pStyle w:val="Body"/>
        <w:spacing w:after="0"/>
        <w:ind w:left="720"/>
        <w:rPr>
          <w:rFonts w:ascii="Humnst777 Lt BT" w:hAnsi="Humnst777 Lt BT"/>
        </w:rPr>
      </w:pPr>
    </w:p>
    <w:p w14:paraId="1D4F0EBC" w14:textId="76658E36" w:rsidR="00E00059" w:rsidRPr="00602BA3" w:rsidRDefault="009F0236" w:rsidP="00602BA3">
      <w:pPr>
        <w:rPr>
          <w:rFonts w:ascii="Humnst777 Lt BT" w:hAnsi="Humnst777 Lt BT"/>
          <w:b/>
          <w:bCs/>
          <w:sz w:val="22"/>
          <w:szCs w:val="22"/>
        </w:rPr>
      </w:pPr>
      <w:r>
        <w:rPr>
          <w:rFonts w:ascii="Humnst777 Lt BT" w:hAnsi="Humnst777 Lt BT"/>
          <w:b/>
          <w:bCs/>
          <w:sz w:val="22"/>
          <w:szCs w:val="22"/>
        </w:rPr>
        <w:t>22</w:t>
      </w:r>
      <w:r w:rsidR="007952FE" w:rsidRPr="007952FE">
        <w:rPr>
          <w:rFonts w:ascii="Humnst777 Lt BT" w:hAnsi="Humnst777 Lt BT"/>
          <w:b/>
          <w:bCs/>
          <w:sz w:val="22"/>
          <w:szCs w:val="22"/>
        </w:rPr>
        <w:t>.22</w:t>
      </w:r>
      <w:r w:rsidR="007952FE" w:rsidRPr="007952FE">
        <w:rPr>
          <w:rFonts w:ascii="Humnst777 Lt BT" w:hAnsi="Humnst777 Lt BT"/>
          <w:b/>
          <w:bCs/>
          <w:sz w:val="22"/>
          <w:szCs w:val="22"/>
        </w:rPr>
        <w:tab/>
        <w:t xml:space="preserve">Non-designated Heritage Assets </w:t>
      </w:r>
      <w:r w:rsidR="004F4BA7">
        <w:rPr>
          <w:rFonts w:ascii="Humnst777 Lt BT" w:hAnsi="Humnst777 Lt BT"/>
          <w:b/>
          <w:bCs/>
          <w:sz w:val="22"/>
          <w:szCs w:val="22"/>
        </w:rPr>
        <w:t>–</w:t>
      </w:r>
      <w:r w:rsidR="007952FE" w:rsidRPr="007952FE">
        <w:rPr>
          <w:rFonts w:ascii="Humnst777 Lt BT" w:hAnsi="Humnst777 Lt BT"/>
          <w:b/>
          <w:bCs/>
          <w:sz w:val="22"/>
          <w:szCs w:val="22"/>
        </w:rPr>
        <w:t xml:space="preserve"> update</w:t>
      </w:r>
      <w:r w:rsidR="004F4BA7">
        <w:rPr>
          <w:rFonts w:ascii="Humnst777 Lt BT" w:hAnsi="Humnst777 Lt BT"/>
          <w:b/>
          <w:bCs/>
          <w:sz w:val="22"/>
          <w:szCs w:val="22"/>
        </w:rPr>
        <w:t xml:space="preserve"> from the sub-group</w:t>
      </w:r>
    </w:p>
    <w:p w14:paraId="7CF4FE89" w14:textId="77777777" w:rsidR="007952FE" w:rsidRPr="007952FE" w:rsidRDefault="007952FE" w:rsidP="009F0236">
      <w:pPr>
        <w:pStyle w:val="Body"/>
        <w:spacing w:after="0"/>
        <w:ind w:left="720"/>
        <w:rPr>
          <w:rFonts w:ascii="Humnst777 Lt BT" w:hAnsi="Humnst777 Lt BT"/>
        </w:rPr>
      </w:pPr>
      <w:r>
        <w:rPr>
          <w:rFonts w:ascii="Humnst777 Lt BT" w:hAnsi="Humnst777 Lt BT"/>
        </w:rPr>
        <w:t>The group reported that had a</w:t>
      </w:r>
      <w:r w:rsidRPr="007952FE">
        <w:rPr>
          <w:rFonts w:ascii="Humnst777 Lt BT" w:hAnsi="Humnst777 Lt BT"/>
        </w:rPr>
        <w:t xml:space="preserve"> very successful walk around th</w:t>
      </w:r>
      <w:r>
        <w:rPr>
          <w:rFonts w:ascii="Humnst777 Lt BT" w:hAnsi="Humnst777 Lt BT"/>
        </w:rPr>
        <w:t>e Watermoor area accompanied by a CDC Advisor,</w:t>
      </w:r>
      <w:r w:rsidRPr="007952FE">
        <w:rPr>
          <w:rFonts w:ascii="Humnst777 Lt BT" w:hAnsi="Humnst777 Lt BT"/>
        </w:rPr>
        <w:t xml:space="preserve"> discussing the type of asset and criteria the group could put into a local list. </w:t>
      </w:r>
    </w:p>
    <w:p w14:paraId="5DD5CF78" w14:textId="77777777" w:rsidR="007952FE" w:rsidRPr="007952FE" w:rsidRDefault="007952FE" w:rsidP="009F0236">
      <w:pPr>
        <w:pStyle w:val="Body"/>
        <w:spacing w:after="0"/>
        <w:ind w:left="720"/>
        <w:rPr>
          <w:rFonts w:ascii="Humnst777 Lt BT" w:hAnsi="Humnst777 Lt BT"/>
        </w:rPr>
      </w:pPr>
    </w:p>
    <w:p w14:paraId="6E85189D" w14:textId="77777777" w:rsidR="007952FE" w:rsidRPr="007952FE" w:rsidRDefault="007952FE" w:rsidP="009F0236">
      <w:pPr>
        <w:pStyle w:val="Body"/>
        <w:spacing w:after="0"/>
        <w:ind w:left="720"/>
        <w:rPr>
          <w:rFonts w:ascii="Humnst777 Lt BT" w:hAnsi="Humnst777 Lt BT"/>
        </w:rPr>
      </w:pPr>
      <w:r>
        <w:rPr>
          <w:rFonts w:ascii="Humnst777 Lt BT" w:hAnsi="Humnst777 Lt BT"/>
        </w:rPr>
        <w:t>The group then</w:t>
      </w:r>
      <w:r w:rsidRPr="007952FE">
        <w:rPr>
          <w:rFonts w:ascii="Humnst777 Lt BT" w:hAnsi="Humnst777 Lt BT"/>
        </w:rPr>
        <w:t xml:space="preserve"> held </w:t>
      </w:r>
      <w:r>
        <w:rPr>
          <w:rFonts w:ascii="Humnst777 Lt BT" w:hAnsi="Humnst777 Lt BT"/>
        </w:rPr>
        <w:t xml:space="preserve">a meeting </w:t>
      </w:r>
      <w:r w:rsidRPr="007952FE">
        <w:rPr>
          <w:rFonts w:ascii="Humnst777 Lt BT" w:hAnsi="Humnst777 Lt BT"/>
        </w:rPr>
        <w:t xml:space="preserve">to discuss what next and any further reach out work, particularly to community groups </w:t>
      </w:r>
      <w:r w:rsidR="004F4BA7">
        <w:rPr>
          <w:rFonts w:ascii="Humnst777 Lt BT" w:hAnsi="Humnst777 Lt BT"/>
        </w:rPr>
        <w:t>– initial requests have produced a couple of responses.</w:t>
      </w:r>
    </w:p>
    <w:p w14:paraId="030E4011" w14:textId="77777777" w:rsidR="007952FE" w:rsidRPr="007952FE" w:rsidRDefault="007952FE" w:rsidP="009F0236">
      <w:pPr>
        <w:pStyle w:val="Body"/>
        <w:spacing w:after="0"/>
        <w:ind w:left="720"/>
        <w:rPr>
          <w:rFonts w:ascii="Humnst777 Lt BT" w:hAnsi="Humnst777 Lt BT"/>
        </w:rPr>
      </w:pPr>
    </w:p>
    <w:p w14:paraId="54BC778F" w14:textId="77777777" w:rsidR="007952FE" w:rsidRPr="007952FE" w:rsidRDefault="007952FE" w:rsidP="009F0236">
      <w:pPr>
        <w:pStyle w:val="Body"/>
        <w:spacing w:after="0"/>
        <w:ind w:left="720"/>
        <w:rPr>
          <w:rFonts w:ascii="Humnst777 Lt BT" w:hAnsi="Humnst777 Lt BT"/>
        </w:rPr>
      </w:pPr>
      <w:r w:rsidRPr="007952FE">
        <w:rPr>
          <w:rFonts w:ascii="Humnst777 Lt BT" w:hAnsi="Humnst777 Lt BT"/>
        </w:rPr>
        <w:t xml:space="preserve">A template is to be drawn up and circulated by </w:t>
      </w:r>
      <w:r w:rsidR="004F4BA7">
        <w:rPr>
          <w:rFonts w:ascii="Humnst777 Lt BT" w:hAnsi="Humnst777 Lt BT"/>
        </w:rPr>
        <w:t>CI</w:t>
      </w:r>
      <w:r w:rsidRPr="007952FE">
        <w:rPr>
          <w:rFonts w:ascii="Humnst777 Lt BT" w:hAnsi="Humnst777 Lt BT"/>
        </w:rPr>
        <w:t xml:space="preserve"> which individuals in the </w:t>
      </w:r>
      <w:r w:rsidR="004F4BA7">
        <w:rPr>
          <w:rFonts w:ascii="Humnst777 Lt BT" w:hAnsi="Humnst777 Lt BT"/>
        </w:rPr>
        <w:t>sub-</w:t>
      </w:r>
      <w:r w:rsidRPr="007952FE">
        <w:rPr>
          <w:rFonts w:ascii="Humnst777 Lt BT" w:hAnsi="Humnst777 Lt BT"/>
        </w:rPr>
        <w:t xml:space="preserve">group will </w:t>
      </w:r>
      <w:r w:rsidR="004F4BA7">
        <w:rPr>
          <w:rFonts w:ascii="Humnst777 Lt BT" w:hAnsi="Humnst777 Lt BT"/>
        </w:rPr>
        <w:t xml:space="preserve">use to </w:t>
      </w:r>
      <w:r w:rsidRPr="007952FE">
        <w:rPr>
          <w:rFonts w:ascii="Humnst777 Lt BT" w:hAnsi="Humnst777 Lt BT"/>
        </w:rPr>
        <w:t xml:space="preserve">start </w:t>
      </w:r>
      <w:r w:rsidR="004F4BA7">
        <w:rPr>
          <w:rFonts w:ascii="Humnst777 Lt BT" w:hAnsi="Humnst777 Lt BT"/>
        </w:rPr>
        <w:t>collating</w:t>
      </w:r>
      <w:r w:rsidRPr="007952FE">
        <w:rPr>
          <w:rFonts w:ascii="Humnst777 Lt BT" w:hAnsi="Humnst777 Lt BT"/>
        </w:rPr>
        <w:t xml:space="preserve"> potential NDHA’s by February end</w:t>
      </w:r>
      <w:r w:rsidR="004F4BA7">
        <w:rPr>
          <w:rFonts w:ascii="Humnst777 Lt BT" w:hAnsi="Humnst777 Lt BT"/>
        </w:rPr>
        <w:t>.</w:t>
      </w:r>
    </w:p>
    <w:p w14:paraId="5D43894F" w14:textId="77777777" w:rsidR="007952FE" w:rsidRPr="007952FE" w:rsidRDefault="007952FE" w:rsidP="009F0236">
      <w:pPr>
        <w:pStyle w:val="Body"/>
        <w:spacing w:after="0"/>
        <w:ind w:left="720"/>
        <w:rPr>
          <w:rFonts w:ascii="Humnst777 Lt BT" w:hAnsi="Humnst777 Lt BT"/>
        </w:rPr>
      </w:pPr>
    </w:p>
    <w:p w14:paraId="02F77CCF" w14:textId="50811A38" w:rsidR="007952FE" w:rsidRPr="007952FE" w:rsidRDefault="007952FE" w:rsidP="009F0236">
      <w:pPr>
        <w:pStyle w:val="Body"/>
        <w:spacing w:after="0"/>
        <w:ind w:left="720"/>
        <w:rPr>
          <w:rFonts w:ascii="Humnst777 Lt BT" w:hAnsi="Humnst777 Lt BT"/>
        </w:rPr>
      </w:pPr>
      <w:r w:rsidRPr="007952FE">
        <w:rPr>
          <w:rFonts w:ascii="Humnst777 Lt BT" w:hAnsi="Humnst777 Lt BT"/>
        </w:rPr>
        <w:t xml:space="preserve">Clarification </w:t>
      </w:r>
      <w:r w:rsidR="005853AF">
        <w:rPr>
          <w:rFonts w:ascii="Humnst777 Lt BT" w:hAnsi="Humnst777 Lt BT"/>
        </w:rPr>
        <w:t>is needed</w:t>
      </w:r>
      <w:r w:rsidRPr="007952FE">
        <w:rPr>
          <w:rFonts w:ascii="Humnst777 Lt BT" w:hAnsi="Humnst777 Lt BT"/>
        </w:rPr>
        <w:t xml:space="preserve"> from </w:t>
      </w:r>
      <w:r w:rsidR="004F4BA7">
        <w:rPr>
          <w:rFonts w:ascii="Humnst777 Lt BT" w:hAnsi="Humnst777 Lt BT"/>
        </w:rPr>
        <w:t>RE</w:t>
      </w:r>
      <w:r w:rsidRPr="007952FE">
        <w:rPr>
          <w:rFonts w:ascii="Humnst777 Lt BT" w:hAnsi="Humnst777 Lt BT"/>
        </w:rPr>
        <w:t xml:space="preserve"> as to the requirement for reg 14 regarding appen</w:t>
      </w:r>
      <w:r w:rsidR="004F4BA7">
        <w:rPr>
          <w:rFonts w:ascii="Humnst777 Lt BT" w:hAnsi="Humnst777 Lt BT"/>
        </w:rPr>
        <w:t>dix items such as the NDHA’s.</w:t>
      </w:r>
    </w:p>
    <w:p w14:paraId="6B7BD442" w14:textId="77777777" w:rsidR="007952FE" w:rsidRDefault="007952FE">
      <w:pPr>
        <w:pStyle w:val="Body"/>
        <w:spacing w:after="0" w:line="240" w:lineRule="auto"/>
        <w:ind w:left="360"/>
        <w:rPr>
          <w:sz w:val="21"/>
          <w:szCs w:val="21"/>
        </w:rPr>
      </w:pPr>
    </w:p>
    <w:p w14:paraId="517ED20A" w14:textId="551C0606" w:rsidR="00E00059" w:rsidRPr="00602BA3" w:rsidRDefault="00CA110C" w:rsidP="00602BA3">
      <w:pPr>
        <w:rPr>
          <w:rFonts w:ascii="Humnst777 Lt BT" w:hAnsi="Humnst777 Lt BT"/>
          <w:b/>
          <w:bCs/>
          <w:sz w:val="22"/>
          <w:szCs w:val="22"/>
        </w:rPr>
      </w:pPr>
      <w:r>
        <w:rPr>
          <w:rFonts w:ascii="Humnst777 Lt BT" w:hAnsi="Humnst777 Lt BT"/>
          <w:b/>
          <w:bCs/>
          <w:sz w:val="22"/>
          <w:szCs w:val="22"/>
        </w:rPr>
        <w:t>23</w:t>
      </w:r>
      <w:r w:rsidRPr="007952FE">
        <w:rPr>
          <w:rFonts w:ascii="Humnst777 Lt BT" w:hAnsi="Humnst777 Lt BT"/>
          <w:b/>
          <w:bCs/>
          <w:sz w:val="22"/>
          <w:szCs w:val="22"/>
        </w:rPr>
        <w:t>.22</w:t>
      </w:r>
      <w:r w:rsidRPr="007952FE">
        <w:rPr>
          <w:rFonts w:ascii="Humnst777 Lt BT" w:hAnsi="Humnst777 Lt BT"/>
          <w:b/>
          <w:bCs/>
          <w:sz w:val="22"/>
          <w:szCs w:val="22"/>
        </w:rPr>
        <w:tab/>
      </w:r>
      <w:r>
        <w:rPr>
          <w:rFonts w:ascii="Humnst777 Lt BT" w:hAnsi="Humnst777 Lt BT"/>
          <w:b/>
          <w:bCs/>
          <w:sz w:val="22"/>
          <w:szCs w:val="22"/>
        </w:rPr>
        <w:t>Update from CTC</w:t>
      </w:r>
    </w:p>
    <w:p w14:paraId="094CBD53" w14:textId="7299E13D" w:rsidR="00A760DC" w:rsidRPr="00357510" w:rsidRDefault="00CA110C" w:rsidP="00357510">
      <w:pPr>
        <w:pStyle w:val="Body"/>
        <w:spacing w:after="0" w:line="240" w:lineRule="auto"/>
        <w:ind w:left="720"/>
        <w:rPr>
          <w:rFonts w:ascii="Humnst777 Lt BT" w:hAnsi="Humnst777 Lt BT"/>
          <w:bCs/>
        </w:rPr>
      </w:pPr>
      <w:r w:rsidRPr="00357510">
        <w:rPr>
          <w:rFonts w:ascii="Humnst777 Lt BT" w:hAnsi="Humnst777 Lt BT"/>
          <w:bCs/>
        </w:rPr>
        <w:t xml:space="preserve">AT informed the group that the </w:t>
      </w:r>
      <w:r w:rsidR="00602BA3">
        <w:rPr>
          <w:rFonts w:ascii="Humnst777 Lt BT" w:hAnsi="Humnst777 Lt BT"/>
          <w:bCs/>
        </w:rPr>
        <w:t>q</w:t>
      </w:r>
      <w:r w:rsidRPr="00357510">
        <w:rPr>
          <w:rFonts w:ascii="Humnst777 Lt BT" w:hAnsi="Humnst777 Lt BT"/>
          <w:bCs/>
        </w:rPr>
        <w:t xml:space="preserve">uarterly </w:t>
      </w:r>
      <w:r w:rsidR="00602BA3">
        <w:rPr>
          <w:rFonts w:ascii="Humnst777 Lt BT" w:hAnsi="Humnst777 Lt BT"/>
          <w:bCs/>
        </w:rPr>
        <w:t>Corporate Strategy</w:t>
      </w:r>
      <w:r w:rsidRPr="00357510">
        <w:rPr>
          <w:rFonts w:ascii="Humnst777 Lt BT" w:hAnsi="Humnst777 Lt BT"/>
          <w:bCs/>
        </w:rPr>
        <w:t xml:space="preserve"> update</w:t>
      </w:r>
      <w:r w:rsidR="00602BA3">
        <w:rPr>
          <w:rFonts w:ascii="Humnst777 Lt BT" w:hAnsi="Humnst777 Lt BT"/>
          <w:bCs/>
        </w:rPr>
        <w:t xml:space="preserve"> and Action Plan</w:t>
      </w:r>
      <w:r w:rsidRPr="00357510">
        <w:rPr>
          <w:rFonts w:ascii="Humnst777 Lt BT" w:hAnsi="Humnst777 Lt BT"/>
          <w:bCs/>
        </w:rPr>
        <w:t xml:space="preserve"> is on the TC website and that the TC welcomes all comments. </w:t>
      </w:r>
      <w:r w:rsidR="00602BA3">
        <w:rPr>
          <w:rFonts w:ascii="Humnst777 Lt BT" w:hAnsi="Humnst777 Lt BT"/>
          <w:bCs/>
        </w:rPr>
        <w:t>In addition, the TC has approved the budget estimates for 2022-23 and a</w:t>
      </w:r>
      <w:r w:rsidRPr="00357510">
        <w:rPr>
          <w:rFonts w:ascii="Humnst777 Lt BT" w:hAnsi="Humnst777 Lt BT"/>
          <w:bCs/>
        </w:rPr>
        <w:t xml:space="preserve">side </w:t>
      </w:r>
      <w:r w:rsidR="00A760DC" w:rsidRPr="00357510">
        <w:rPr>
          <w:rFonts w:ascii="Humnst777 Lt BT" w:hAnsi="Humnst777 Lt BT"/>
          <w:bCs/>
        </w:rPr>
        <w:t xml:space="preserve">from the additional 25K being made available </w:t>
      </w:r>
      <w:r w:rsidR="00602BA3">
        <w:rPr>
          <w:rFonts w:ascii="Humnst777 Lt BT" w:hAnsi="Humnst777 Lt BT"/>
          <w:bCs/>
        </w:rPr>
        <w:t>for the</w:t>
      </w:r>
      <w:r w:rsidR="00A760DC" w:rsidRPr="00357510">
        <w:rPr>
          <w:rFonts w:ascii="Humnst777 Lt BT" w:hAnsi="Humnst777 Lt BT"/>
          <w:bCs/>
        </w:rPr>
        <w:t xml:space="preserve"> NP, there is 45K earmarked for implementation of </w:t>
      </w:r>
      <w:r w:rsidR="00602BA3">
        <w:rPr>
          <w:rFonts w:ascii="Humnst777 Lt BT" w:hAnsi="Humnst777 Lt BT"/>
          <w:bCs/>
        </w:rPr>
        <w:t>the Corporate S</w:t>
      </w:r>
      <w:r w:rsidR="00A760DC" w:rsidRPr="00357510">
        <w:rPr>
          <w:rFonts w:ascii="Humnst777 Lt BT" w:hAnsi="Humnst777 Lt BT"/>
          <w:bCs/>
        </w:rPr>
        <w:t>trategy which includes aspects of the NP</w:t>
      </w:r>
      <w:r w:rsidR="00602BA3">
        <w:rPr>
          <w:rFonts w:ascii="Humnst777 Lt BT" w:hAnsi="Humnst777 Lt BT"/>
          <w:bCs/>
        </w:rPr>
        <w:t xml:space="preserve">. </w:t>
      </w:r>
      <w:r w:rsidR="00A760DC" w:rsidRPr="00357510">
        <w:rPr>
          <w:rFonts w:ascii="Humnst777 Lt BT" w:hAnsi="Humnst777 Lt BT"/>
          <w:bCs/>
        </w:rPr>
        <w:t>This news was welcomed by the group.</w:t>
      </w:r>
    </w:p>
    <w:p w14:paraId="6007DE03" w14:textId="77777777" w:rsidR="00A760DC" w:rsidRPr="00357510" w:rsidRDefault="00A760DC" w:rsidP="00357510">
      <w:pPr>
        <w:pStyle w:val="Body"/>
        <w:spacing w:after="0" w:line="240" w:lineRule="auto"/>
        <w:ind w:left="720"/>
        <w:rPr>
          <w:rFonts w:ascii="Humnst777 Lt BT" w:hAnsi="Humnst777 Lt BT"/>
          <w:lang w:val="en-US"/>
        </w:rPr>
      </w:pPr>
    </w:p>
    <w:p w14:paraId="28DCF029" w14:textId="07A26951" w:rsidR="00A760DC" w:rsidRPr="00357510" w:rsidRDefault="00A760DC" w:rsidP="00357510">
      <w:pPr>
        <w:pStyle w:val="Body"/>
        <w:spacing w:after="0" w:line="240" w:lineRule="auto"/>
        <w:ind w:left="720"/>
        <w:rPr>
          <w:rFonts w:ascii="Humnst777 Lt BT" w:hAnsi="Humnst777 Lt BT"/>
          <w:lang w:val="en-US"/>
        </w:rPr>
      </w:pPr>
      <w:r w:rsidRPr="00357510">
        <w:rPr>
          <w:rFonts w:ascii="Humnst777 Lt BT" w:hAnsi="Humnst777 Lt BT"/>
          <w:lang w:val="en-US"/>
        </w:rPr>
        <w:t xml:space="preserve">Chair pointed out that the process for commenting on the CTC </w:t>
      </w:r>
      <w:r w:rsidR="005853AF">
        <w:rPr>
          <w:rFonts w:ascii="Humnst777 Lt BT" w:hAnsi="Humnst777 Lt BT"/>
          <w:lang w:val="en-US"/>
        </w:rPr>
        <w:t>budget proposal</w:t>
      </w:r>
      <w:r w:rsidR="005853AF" w:rsidRPr="00357510">
        <w:rPr>
          <w:rFonts w:ascii="Humnst777 Lt BT" w:hAnsi="Humnst777 Lt BT"/>
          <w:lang w:val="en-US"/>
        </w:rPr>
        <w:t xml:space="preserve"> </w:t>
      </w:r>
      <w:r w:rsidR="005853AF">
        <w:rPr>
          <w:rFonts w:ascii="Humnst777 Lt BT" w:hAnsi="Humnst777 Lt BT"/>
          <w:lang w:val="en-US"/>
        </w:rPr>
        <w:t>wa</w:t>
      </w:r>
      <w:r w:rsidRPr="00357510">
        <w:rPr>
          <w:rFonts w:ascii="Humnst777 Lt BT" w:hAnsi="Humnst777 Lt BT"/>
          <w:lang w:val="en-US"/>
        </w:rPr>
        <w:t xml:space="preserve">s confusing. </w:t>
      </w:r>
      <w:r w:rsidR="002D64F6" w:rsidRPr="00357510">
        <w:rPr>
          <w:rFonts w:ascii="Humnst777 Lt BT" w:hAnsi="Humnst777 Lt BT"/>
          <w:lang w:val="en-US"/>
        </w:rPr>
        <w:t xml:space="preserve">AT </w:t>
      </w:r>
      <w:r w:rsidRPr="00357510">
        <w:rPr>
          <w:rFonts w:ascii="Humnst777 Lt BT" w:hAnsi="Humnst777 Lt BT"/>
          <w:lang w:val="en-US"/>
        </w:rPr>
        <w:t>–</w:t>
      </w:r>
      <w:r w:rsidR="002D64F6" w:rsidRPr="00357510">
        <w:rPr>
          <w:rFonts w:ascii="Humnst777 Lt BT" w:hAnsi="Humnst777 Lt BT"/>
          <w:lang w:val="en-US"/>
        </w:rPr>
        <w:t xml:space="preserve"> </w:t>
      </w:r>
      <w:r w:rsidRPr="00357510">
        <w:rPr>
          <w:rFonts w:ascii="Humnst777 Lt BT" w:hAnsi="Humnst777 Lt BT"/>
          <w:lang w:val="en-US"/>
        </w:rPr>
        <w:t xml:space="preserve">suggested that this process would become much more straight forward </w:t>
      </w:r>
      <w:r w:rsidRPr="00357510">
        <w:rPr>
          <w:rFonts w:ascii="Humnst777 Lt BT" w:hAnsi="Humnst777 Lt BT"/>
          <w:lang w:val="en-US"/>
        </w:rPr>
        <w:lastRenderedPageBreak/>
        <w:t xml:space="preserve">through use of Commonplace, which will help to clarify public priorities.  AT also reminded the group that CTC consulted with the community before even drafting the budget. </w:t>
      </w:r>
    </w:p>
    <w:p w14:paraId="3EF60AEB" w14:textId="77777777" w:rsidR="00A760DC" w:rsidRPr="00357510" w:rsidRDefault="00A760DC" w:rsidP="00357510">
      <w:pPr>
        <w:pStyle w:val="Body"/>
        <w:spacing w:after="0" w:line="240" w:lineRule="auto"/>
        <w:ind w:left="720"/>
        <w:rPr>
          <w:rFonts w:ascii="Humnst777 Lt BT" w:hAnsi="Humnst777 Lt BT"/>
          <w:lang w:val="en-US"/>
        </w:rPr>
      </w:pPr>
    </w:p>
    <w:p w14:paraId="000DB1CA" w14:textId="63F3BEF1" w:rsidR="00E00059" w:rsidRPr="00357510" w:rsidRDefault="00357510" w:rsidP="00357510">
      <w:pPr>
        <w:pStyle w:val="Body"/>
        <w:spacing w:after="0" w:line="240" w:lineRule="auto"/>
        <w:ind w:left="720"/>
        <w:rPr>
          <w:rFonts w:ascii="Humnst777 Lt BT" w:hAnsi="Humnst777 Lt BT"/>
        </w:rPr>
      </w:pPr>
      <w:r w:rsidRPr="00357510">
        <w:rPr>
          <w:rFonts w:ascii="Humnst777 Lt BT" w:hAnsi="Humnst777 Lt BT"/>
        </w:rPr>
        <w:t xml:space="preserve">AT concluded that the next step is for the </w:t>
      </w:r>
      <w:r w:rsidR="00602BA3">
        <w:rPr>
          <w:rFonts w:ascii="Humnst777 Lt BT" w:hAnsi="Humnst777 Lt BT"/>
          <w:lang w:val="en-US"/>
        </w:rPr>
        <w:t>Corporate G</w:t>
      </w:r>
      <w:r w:rsidR="002D64F6" w:rsidRPr="00357510">
        <w:rPr>
          <w:rFonts w:ascii="Humnst777 Lt BT" w:hAnsi="Humnst777 Lt BT"/>
          <w:lang w:val="en-US"/>
        </w:rPr>
        <w:t xml:space="preserve">roup to identify </w:t>
      </w:r>
      <w:r w:rsidRPr="00357510">
        <w:rPr>
          <w:rFonts w:ascii="Humnst777 Lt BT" w:hAnsi="Humnst777 Lt BT"/>
          <w:lang w:val="en-US"/>
        </w:rPr>
        <w:t xml:space="preserve">budget </w:t>
      </w:r>
      <w:r w:rsidR="002D64F6" w:rsidRPr="00357510">
        <w:rPr>
          <w:rFonts w:ascii="Humnst777 Lt BT" w:hAnsi="Humnst777 Lt BT"/>
          <w:lang w:val="en-US"/>
        </w:rPr>
        <w:t>priorities and progress them</w:t>
      </w:r>
      <w:r w:rsidR="00602BA3">
        <w:rPr>
          <w:rFonts w:ascii="Humnst777 Lt BT" w:hAnsi="Humnst777 Lt BT"/>
          <w:lang w:val="en-US"/>
        </w:rPr>
        <w:t xml:space="preserve"> within the short-term Corporate Strategy</w:t>
      </w:r>
      <w:r w:rsidR="002D64F6" w:rsidRPr="00357510">
        <w:rPr>
          <w:rFonts w:ascii="Humnst777 Lt BT" w:hAnsi="Humnst777 Lt BT"/>
          <w:lang w:val="en-US"/>
        </w:rPr>
        <w:t xml:space="preserve">. </w:t>
      </w:r>
    </w:p>
    <w:p w14:paraId="286A52BF" w14:textId="4A3E7B57" w:rsidR="00E00059" w:rsidRPr="00602BA3" w:rsidRDefault="00357510" w:rsidP="00357510">
      <w:pPr>
        <w:pStyle w:val="Body"/>
        <w:spacing w:after="0" w:line="240" w:lineRule="auto"/>
        <w:ind w:left="720"/>
        <w:rPr>
          <w:rFonts w:ascii="Humnst777 Lt BT" w:hAnsi="Humnst777 Lt BT"/>
          <w:b/>
          <w:bCs/>
        </w:rPr>
      </w:pPr>
      <w:r w:rsidRPr="00602BA3">
        <w:rPr>
          <w:rFonts w:ascii="Humnst777 Lt BT" w:hAnsi="Humnst777 Lt BT"/>
          <w:lang w:val="en-US"/>
        </w:rPr>
        <w:t xml:space="preserve">AT updated the group on </w:t>
      </w:r>
      <w:r w:rsidR="005853AF" w:rsidRPr="00602BA3">
        <w:rPr>
          <w:rFonts w:ascii="Humnst777 Lt BT" w:hAnsi="Humnst777 Lt BT"/>
          <w:lang w:val="en-US"/>
        </w:rPr>
        <w:t>G</w:t>
      </w:r>
      <w:r w:rsidRPr="00602BA3">
        <w:rPr>
          <w:rFonts w:ascii="Humnst777 Lt BT" w:hAnsi="Humnst777 Lt BT"/>
          <w:lang w:val="en-US"/>
        </w:rPr>
        <w:t xml:space="preserve">CC plans for a statutory consultation on plans for </w:t>
      </w:r>
      <w:r w:rsidR="002D64F6" w:rsidRPr="00602BA3">
        <w:rPr>
          <w:rFonts w:ascii="Humnst777 Lt BT" w:hAnsi="Humnst777 Lt BT"/>
          <w:lang w:val="en-US"/>
        </w:rPr>
        <w:t xml:space="preserve">Cricklade Street </w:t>
      </w:r>
      <w:r w:rsidRPr="00602BA3">
        <w:rPr>
          <w:rFonts w:ascii="Humnst777 Lt BT" w:hAnsi="Humnst777 Lt BT"/>
          <w:lang w:val="en-US"/>
        </w:rPr>
        <w:t>–</w:t>
      </w:r>
      <w:r w:rsidR="002D64F6" w:rsidRPr="00602BA3">
        <w:rPr>
          <w:rFonts w:ascii="Humnst777 Lt BT" w:hAnsi="Humnst777 Lt BT"/>
          <w:lang w:val="en-US"/>
        </w:rPr>
        <w:t xml:space="preserve"> </w:t>
      </w:r>
      <w:r w:rsidRPr="00602BA3">
        <w:rPr>
          <w:rFonts w:ascii="Humnst777 Lt BT" w:hAnsi="Humnst777 Lt BT"/>
          <w:lang w:val="en-US"/>
        </w:rPr>
        <w:t>featuring proposed</w:t>
      </w:r>
      <w:r w:rsidR="002D64F6" w:rsidRPr="00602BA3">
        <w:rPr>
          <w:rFonts w:ascii="Humnst777 Lt BT" w:hAnsi="Humnst777 Lt BT"/>
          <w:lang w:val="en-US"/>
        </w:rPr>
        <w:t xml:space="preserve"> improvements to taxi provision, dedicated blue bad</w:t>
      </w:r>
      <w:r w:rsidRPr="00602BA3">
        <w:rPr>
          <w:rFonts w:ascii="Humnst777 Lt BT" w:hAnsi="Humnst777 Lt BT"/>
          <w:lang w:val="en-US"/>
        </w:rPr>
        <w:t xml:space="preserve">ge spaces, motor cycles spaces, measures to prevent </w:t>
      </w:r>
      <w:r w:rsidR="00602BA3" w:rsidRPr="00602BA3">
        <w:rPr>
          <w:rFonts w:ascii="Humnst777 Lt BT" w:hAnsi="Humnst777 Lt BT"/>
          <w:lang w:val="en-US"/>
        </w:rPr>
        <w:t xml:space="preserve">vehicles going down </w:t>
      </w:r>
      <w:proofErr w:type="spellStart"/>
      <w:r w:rsidR="00602BA3" w:rsidRPr="00602BA3">
        <w:rPr>
          <w:rFonts w:ascii="Humnst777 Lt BT" w:hAnsi="Humnst777 Lt BT"/>
          <w:lang w:val="en-US"/>
        </w:rPr>
        <w:t>Cricklade</w:t>
      </w:r>
      <w:proofErr w:type="spellEnd"/>
      <w:r w:rsidR="00602BA3" w:rsidRPr="00602BA3">
        <w:rPr>
          <w:rFonts w:ascii="Humnst777 Lt BT" w:hAnsi="Humnst777 Lt BT"/>
          <w:lang w:val="en-US"/>
        </w:rPr>
        <w:t xml:space="preserve"> S</w:t>
      </w:r>
      <w:r w:rsidR="002D64F6" w:rsidRPr="00602BA3">
        <w:rPr>
          <w:rFonts w:ascii="Humnst777 Lt BT" w:hAnsi="Humnst777 Lt BT"/>
          <w:lang w:val="en-US"/>
        </w:rPr>
        <w:t>treet, mor</w:t>
      </w:r>
      <w:r w:rsidRPr="00602BA3">
        <w:rPr>
          <w:rFonts w:ascii="Humnst777 Lt BT" w:hAnsi="Humnst777 Lt BT"/>
          <w:lang w:val="en-US"/>
        </w:rPr>
        <w:t>e seating and street furniture (taking on board RE</w:t>
      </w:r>
      <w:r w:rsidR="002D64F6" w:rsidRPr="00602BA3">
        <w:rPr>
          <w:rFonts w:ascii="Humnst777 Lt BT" w:hAnsi="Humnst777 Lt BT"/>
          <w:lang w:val="en-US"/>
        </w:rPr>
        <w:t xml:space="preserve"> work</w:t>
      </w:r>
      <w:r w:rsidRPr="00602BA3">
        <w:rPr>
          <w:rFonts w:ascii="Humnst777 Lt BT" w:hAnsi="Humnst777 Lt BT"/>
          <w:lang w:val="en-US"/>
        </w:rPr>
        <w:t xml:space="preserve"> with the Geography students at Cirencester College) etc</w:t>
      </w:r>
      <w:r w:rsidR="002D64F6" w:rsidRPr="00602BA3">
        <w:rPr>
          <w:rFonts w:ascii="Humnst777 Lt BT" w:hAnsi="Humnst777 Lt BT"/>
          <w:lang w:val="en-US"/>
        </w:rPr>
        <w:t xml:space="preserve">. </w:t>
      </w:r>
      <w:r w:rsidRPr="00602BA3">
        <w:rPr>
          <w:rFonts w:ascii="Humnst777 Lt BT" w:hAnsi="Humnst777 Lt BT"/>
          <w:lang w:val="en-US"/>
        </w:rPr>
        <w:t xml:space="preserve">The SG will be able </w:t>
      </w:r>
      <w:r w:rsidR="002D64F6" w:rsidRPr="00602BA3">
        <w:rPr>
          <w:rFonts w:ascii="Humnst777 Lt BT" w:hAnsi="Humnst777 Lt BT"/>
          <w:lang w:val="en-US"/>
        </w:rPr>
        <w:t xml:space="preserve">to respond to </w:t>
      </w:r>
      <w:r w:rsidR="00602BA3" w:rsidRPr="00602BA3">
        <w:rPr>
          <w:rFonts w:ascii="Humnst777 Lt BT" w:hAnsi="Humnst777 Lt BT"/>
          <w:lang w:val="en-US"/>
        </w:rPr>
        <w:t xml:space="preserve">the </w:t>
      </w:r>
      <w:r w:rsidR="002D64F6" w:rsidRPr="00602BA3">
        <w:rPr>
          <w:rFonts w:ascii="Humnst777 Lt BT" w:hAnsi="Humnst777 Lt BT"/>
          <w:lang w:val="en-US"/>
        </w:rPr>
        <w:t>consultation.</w:t>
      </w:r>
    </w:p>
    <w:p w14:paraId="11F5445B" w14:textId="77777777" w:rsidR="00E00059" w:rsidRPr="00602BA3" w:rsidRDefault="00E00059">
      <w:pPr>
        <w:pStyle w:val="Body"/>
        <w:spacing w:after="0" w:line="240" w:lineRule="auto"/>
        <w:rPr>
          <w:rFonts w:ascii="Humnst777 Lt BT" w:hAnsi="Humnst777 Lt BT"/>
          <w:b/>
          <w:bCs/>
        </w:rPr>
      </w:pPr>
    </w:p>
    <w:p w14:paraId="4479843C" w14:textId="78D3B722" w:rsidR="006076C3" w:rsidRPr="00602BA3" w:rsidRDefault="00357510" w:rsidP="00602BA3">
      <w:pPr>
        <w:rPr>
          <w:rFonts w:ascii="Humnst777 Lt BT" w:hAnsi="Humnst777 Lt BT"/>
          <w:b/>
          <w:bCs/>
          <w:sz w:val="22"/>
          <w:szCs w:val="22"/>
        </w:rPr>
      </w:pPr>
      <w:r w:rsidRPr="00602BA3">
        <w:rPr>
          <w:rFonts w:ascii="Humnst777 Lt BT" w:hAnsi="Humnst777 Lt BT"/>
          <w:b/>
          <w:bCs/>
          <w:sz w:val="22"/>
          <w:szCs w:val="22"/>
        </w:rPr>
        <w:t>24.22</w:t>
      </w:r>
      <w:r w:rsidRPr="00602BA3">
        <w:rPr>
          <w:rFonts w:ascii="Humnst777 Lt BT" w:hAnsi="Humnst777 Lt BT"/>
          <w:b/>
          <w:bCs/>
          <w:sz w:val="22"/>
          <w:szCs w:val="22"/>
        </w:rPr>
        <w:tab/>
        <w:t>CDC Cllr membership of Steering Group</w:t>
      </w:r>
    </w:p>
    <w:p w14:paraId="71328432" w14:textId="388913EF" w:rsidR="00602BA3" w:rsidRPr="00602BA3" w:rsidRDefault="00602BA3" w:rsidP="00357510">
      <w:pPr>
        <w:pStyle w:val="Body"/>
        <w:spacing w:after="0" w:line="240" w:lineRule="auto"/>
        <w:ind w:left="720"/>
        <w:rPr>
          <w:rFonts w:ascii="Humnst777 Lt BT" w:hAnsi="Humnst777 Lt BT"/>
          <w:b/>
          <w:lang w:val="en-US"/>
        </w:rPr>
      </w:pPr>
      <w:r w:rsidRPr="00602BA3">
        <w:rPr>
          <w:rFonts w:ascii="Humnst777 Lt BT" w:hAnsi="Humnst777 Lt BT"/>
        </w:rPr>
        <w:t xml:space="preserve">Cotswold District Council has got the opportunity for an elected representative to attend meetings but </w:t>
      </w:r>
      <w:r w:rsidRPr="00602BA3">
        <w:rPr>
          <w:rFonts w:ascii="Humnst777 Lt BT" w:hAnsi="Humnst777 Lt BT"/>
        </w:rPr>
        <w:t xml:space="preserve">this has not been taken up. </w:t>
      </w:r>
      <w:r w:rsidRPr="00602BA3">
        <w:rPr>
          <w:rFonts w:ascii="Humnst777 Lt BT" w:hAnsi="Humnst777 Lt BT"/>
        </w:rPr>
        <w:t>CDC officers are asked to keep CDC elected members updated with the NP progress</w:t>
      </w:r>
    </w:p>
    <w:p w14:paraId="04D2D6E1" w14:textId="7CAEEAD1" w:rsidR="00357510" w:rsidRPr="00602BA3" w:rsidRDefault="00357510" w:rsidP="00357510">
      <w:pPr>
        <w:pStyle w:val="Body"/>
        <w:spacing w:after="0" w:line="240" w:lineRule="auto"/>
        <w:ind w:left="720"/>
        <w:rPr>
          <w:rFonts w:ascii="Humnst777 Lt BT" w:hAnsi="Humnst777 Lt BT"/>
          <w:lang w:val="en-US"/>
        </w:rPr>
      </w:pPr>
      <w:r w:rsidRPr="00602BA3">
        <w:rPr>
          <w:rFonts w:ascii="Humnst777 Lt BT" w:hAnsi="Humnst777 Lt BT"/>
          <w:b/>
          <w:lang w:val="en-US"/>
        </w:rPr>
        <w:t>ACTION:</w:t>
      </w:r>
      <w:r w:rsidRPr="00602BA3">
        <w:rPr>
          <w:rFonts w:ascii="Humnst777 Lt BT" w:hAnsi="Humnst777 Lt BT"/>
          <w:lang w:val="en-US"/>
        </w:rPr>
        <w:t xml:space="preserve"> BDH to </w:t>
      </w:r>
      <w:r w:rsidR="005853AF" w:rsidRPr="00602BA3">
        <w:rPr>
          <w:rFonts w:ascii="Humnst777 Lt BT" w:hAnsi="Humnst777 Lt BT"/>
          <w:lang w:val="en-US"/>
        </w:rPr>
        <w:t xml:space="preserve">follow up with Cllr Coxcoon who undertook </w:t>
      </w:r>
      <w:r w:rsidR="004220D8" w:rsidRPr="00602BA3">
        <w:rPr>
          <w:rFonts w:ascii="Humnst777 Lt BT" w:hAnsi="Humnst777 Lt BT"/>
          <w:lang w:val="en-US"/>
        </w:rPr>
        <w:t>t</w:t>
      </w:r>
      <w:r w:rsidR="005853AF" w:rsidRPr="00602BA3">
        <w:rPr>
          <w:rFonts w:ascii="Humnst777 Lt BT" w:hAnsi="Humnst777 Lt BT"/>
          <w:lang w:val="en-US"/>
        </w:rPr>
        <w:t>o speak with Cllr J Harris</w:t>
      </w:r>
      <w:r w:rsidRPr="00602BA3">
        <w:rPr>
          <w:rFonts w:ascii="Humnst777 Lt BT" w:hAnsi="Humnst777 Lt BT"/>
          <w:lang w:val="en-US"/>
        </w:rPr>
        <w:t>.</w:t>
      </w:r>
    </w:p>
    <w:p w14:paraId="278A2A7D" w14:textId="77777777" w:rsidR="00E00059" w:rsidRPr="00602BA3" w:rsidRDefault="00E00059">
      <w:pPr>
        <w:pStyle w:val="Body"/>
        <w:spacing w:after="0" w:line="240" w:lineRule="auto"/>
        <w:rPr>
          <w:rFonts w:ascii="Humnst777 Lt BT" w:hAnsi="Humnst777 Lt BT"/>
          <w:b/>
          <w:bCs/>
        </w:rPr>
      </w:pPr>
    </w:p>
    <w:p w14:paraId="7A8CD273" w14:textId="77777777" w:rsidR="006076C3" w:rsidRPr="00602BA3" w:rsidRDefault="006076C3" w:rsidP="006076C3">
      <w:pPr>
        <w:rPr>
          <w:rFonts w:ascii="Humnst777 Lt BT" w:hAnsi="Humnst777 Lt BT"/>
          <w:b/>
          <w:bCs/>
          <w:sz w:val="22"/>
          <w:szCs w:val="22"/>
        </w:rPr>
      </w:pPr>
      <w:r w:rsidRPr="00602BA3">
        <w:rPr>
          <w:rFonts w:ascii="Humnst777 Lt BT" w:hAnsi="Humnst777 Lt BT"/>
          <w:b/>
          <w:bCs/>
          <w:sz w:val="22"/>
          <w:szCs w:val="22"/>
        </w:rPr>
        <w:t>25.22</w:t>
      </w:r>
      <w:r w:rsidRPr="00602BA3">
        <w:rPr>
          <w:rFonts w:ascii="Humnst777 Lt BT" w:hAnsi="Humnst777 Lt BT"/>
          <w:b/>
          <w:bCs/>
          <w:sz w:val="22"/>
          <w:szCs w:val="22"/>
        </w:rPr>
        <w:tab/>
        <w:t>Announcements</w:t>
      </w:r>
    </w:p>
    <w:p w14:paraId="07728C34" w14:textId="7DD7F09E" w:rsidR="00E00059" w:rsidRPr="00602BA3" w:rsidRDefault="006076C3" w:rsidP="006076C3">
      <w:pPr>
        <w:pStyle w:val="Body"/>
        <w:spacing w:after="0" w:line="240" w:lineRule="auto"/>
        <w:ind w:left="720"/>
        <w:rPr>
          <w:rFonts w:ascii="Humnst777 Lt BT" w:hAnsi="Humnst777 Lt BT"/>
          <w:lang w:val="en-US"/>
        </w:rPr>
      </w:pPr>
      <w:r w:rsidRPr="00602BA3">
        <w:rPr>
          <w:rFonts w:ascii="Humnst777 Lt BT" w:hAnsi="Humnst777 Lt BT"/>
          <w:lang w:val="en-US"/>
        </w:rPr>
        <w:t xml:space="preserve">BDH informed the group that he is away </w:t>
      </w:r>
      <w:r w:rsidR="004220D8" w:rsidRPr="00602BA3">
        <w:rPr>
          <w:rFonts w:ascii="Humnst777 Lt BT" w:hAnsi="Humnst777 Lt BT"/>
          <w:lang w:val="en-US"/>
        </w:rPr>
        <w:t>w</w:t>
      </w:r>
      <w:r w:rsidRPr="00602BA3">
        <w:rPr>
          <w:rFonts w:ascii="Humnst777 Lt BT" w:hAnsi="Humnst777 Lt BT"/>
          <w:lang w:val="en-US"/>
        </w:rPr>
        <w:t>/</w:t>
      </w:r>
      <w:r w:rsidR="004220D8" w:rsidRPr="00602BA3">
        <w:rPr>
          <w:rFonts w:ascii="Humnst777 Lt BT" w:hAnsi="Humnst777 Lt BT"/>
          <w:lang w:val="en-US"/>
        </w:rPr>
        <w:t xml:space="preserve">c </w:t>
      </w:r>
      <w:r w:rsidRPr="00602BA3">
        <w:rPr>
          <w:rFonts w:ascii="Humnst777 Lt BT" w:hAnsi="Humnst777 Lt BT"/>
          <w:lang w:val="en-US"/>
        </w:rPr>
        <w:t>7</w:t>
      </w:r>
      <w:r w:rsidRPr="00602BA3">
        <w:rPr>
          <w:rFonts w:ascii="Humnst777 Lt BT" w:hAnsi="Humnst777 Lt BT"/>
          <w:vertAlign w:val="superscript"/>
          <w:lang w:val="en-US"/>
        </w:rPr>
        <w:t>th</w:t>
      </w:r>
      <w:r w:rsidRPr="00602BA3">
        <w:rPr>
          <w:rFonts w:ascii="Humnst777 Lt BT" w:hAnsi="Humnst777 Lt BT"/>
          <w:lang w:val="en-US"/>
        </w:rPr>
        <w:t xml:space="preserve"> February and that he will undertake to </w:t>
      </w:r>
      <w:r w:rsidR="002D64F6" w:rsidRPr="00602BA3">
        <w:rPr>
          <w:rFonts w:ascii="Humnst777 Lt BT" w:hAnsi="Humnst777 Lt BT"/>
          <w:lang w:val="en-US"/>
        </w:rPr>
        <w:t xml:space="preserve">chase RE on schedule </w:t>
      </w:r>
      <w:r w:rsidR="004220D8" w:rsidRPr="00602BA3">
        <w:rPr>
          <w:rFonts w:ascii="Humnst777 Lt BT" w:hAnsi="Humnst777 Lt BT"/>
          <w:lang w:val="en-US"/>
        </w:rPr>
        <w:t xml:space="preserve">before then </w:t>
      </w:r>
      <w:r w:rsidR="002D64F6" w:rsidRPr="00602BA3">
        <w:rPr>
          <w:rFonts w:ascii="Humnst777 Lt BT" w:hAnsi="Humnst777 Lt BT"/>
          <w:lang w:val="en-US"/>
        </w:rPr>
        <w:t xml:space="preserve">and update </w:t>
      </w:r>
      <w:r w:rsidR="004220D8" w:rsidRPr="00602BA3">
        <w:rPr>
          <w:rFonts w:ascii="Humnst777 Lt BT" w:hAnsi="Humnst777 Lt BT"/>
          <w:lang w:val="en-US"/>
        </w:rPr>
        <w:t xml:space="preserve">the </w:t>
      </w:r>
      <w:r w:rsidR="002D64F6" w:rsidRPr="00602BA3">
        <w:rPr>
          <w:rFonts w:ascii="Humnst777 Lt BT" w:hAnsi="Humnst777 Lt BT"/>
          <w:lang w:val="en-US"/>
        </w:rPr>
        <w:t xml:space="preserve">group </w:t>
      </w:r>
      <w:r w:rsidR="004220D8" w:rsidRPr="00602BA3">
        <w:rPr>
          <w:rFonts w:ascii="Humnst777 Lt BT" w:hAnsi="Humnst777 Lt BT"/>
          <w:lang w:val="en-US"/>
        </w:rPr>
        <w:t>as soon as possible</w:t>
      </w:r>
      <w:r w:rsidR="002D64F6" w:rsidRPr="00602BA3">
        <w:rPr>
          <w:rFonts w:ascii="Humnst777 Lt BT" w:hAnsi="Humnst777 Lt BT"/>
          <w:lang w:val="en-US"/>
        </w:rPr>
        <w:t>.</w:t>
      </w:r>
    </w:p>
    <w:p w14:paraId="50795545" w14:textId="77777777" w:rsidR="00E00059" w:rsidRPr="00602BA3" w:rsidRDefault="00E00059">
      <w:pPr>
        <w:pStyle w:val="Body"/>
        <w:spacing w:after="0" w:line="240" w:lineRule="auto"/>
        <w:rPr>
          <w:rFonts w:ascii="Humnst777 Lt BT" w:hAnsi="Humnst777 Lt BT"/>
        </w:rPr>
      </w:pPr>
    </w:p>
    <w:p w14:paraId="59C9229D" w14:textId="77777777" w:rsidR="006076C3" w:rsidRPr="00602BA3" w:rsidRDefault="006076C3" w:rsidP="006076C3">
      <w:pPr>
        <w:rPr>
          <w:rFonts w:ascii="Humnst777 Lt BT" w:hAnsi="Humnst777 Lt BT"/>
          <w:b/>
          <w:bCs/>
          <w:sz w:val="22"/>
          <w:szCs w:val="22"/>
        </w:rPr>
      </w:pPr>
      <w:r w:rsidRPr="00602BA3">
        <w:rPr>
          <w:rFonts w:ascii="Humnst777 Lt BT" w:hAnsi="Humnst777 Lt BT"/>
          <w:b/>
          <w:bCs/>
          <w:sz w:val="22"/>
          <w:szCs w:val="22"/>
        </w:rPr>
        <w:t>26.22</w:t>
      </w:r>
      <w:r w:rsidRPr="00602BA3">
        <w:rPr>
          <w:rFonts w:ascii="Humnst777 Lt BT" w:hAnsi="Humnst777 Lt BT"/>
          <w:b/>
          <w:bCs/>
          <w:sz w:val="22"/>
          <w:szCs w:val="22"/>
        </w:rPr>
        <w:tab/>
        <w:t>Date and Time of Future Meetings</w:t>
      </w:r>
    </w:p>
    <w:p w14:paraId="1441C61E" w14:textId="77777777" w:rsidR="00E00059" w:rsidRPr="00602BA3" w:rsidRDefault="002D64F6" w:rsidP="006076C3">
      <w:pPr>
        <w:pStyle w:val="Body"/>
        <w:spacing w:after="0" w:line="240" w:lineRule="auto"/>
        <w:ind w:left="720"/>
        <w:rPr>
          <w:rFonts w:ascii="Humnst777 Lt BT" w:hAnsi="Humnst777 Lt BT"/>
        </w:rPr>
      </w:pPr>
      <w:r w:rsidRPr="00602BA3">
        <w:rPr>
          <w:rFonts w:ascii="Humnst777 Lt BT" w:hAnsi="Humnst777 Lt BT"/>
          <w:lang w:val="en-US"/>
        </w:rPr>
        <w:t>Scheduled SG meetings with Feria - Wednesday 2 March 2022 and then the first Wednesday of each month</w:t>
      </w:r>
    </w:p>
    <w:sectPr w:rsidR="00E00059" w:rsidRPr="00602BA3">
      <w:headerReference w:type="default" r:id="rId7"/>
      <w:footerReference w:type="default" r:id="rId8"/>
      <w:pgSz w:w="11900" w:h="16840"/>
      <w:pgMar w:top="1440" w:right="1080" w:bottom="1440" w:left="108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E52A1D" w14:textId="77777777" w:rsidR="00B5327D" w:rsidRDefault="00B5327D">
      <w:r>
        <w:separator/>
      </w:r>
    </w:p>
  </w:endnote>
  <w:endnote w:type="continuationSeparator" w:id="0">
    <w:p w14:paraId="650C94AA" w14:textId="77777777" w:rsidR="00B5327D" w:rsidRDefault="00B532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umnst777 Lt BT">
    <w:panose1 w:val="020B0402030504020204"/>
    <w:charset w:val="00"/>
    <w:family w:val="swiss"/>
    <w:pitch w:val="variable"/>
    <w:sig w:usb0="00000087" w:usb1="00000000" w:usb2="00000000" w:usb3="00000000" w:csb0="0000001B"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Helvetica Neue">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59479E" w14:textId="77777777" w:rsidR="00357510" w:rsidRDefault="00357510">
    <w:pPr>
      <w:pStyle w:val="Footer"/>
    </w:pPr>
    <w:r>
      <w:rPr>
        <w:noProof/>
        <w:lang w:val="en-GB"/>
      </w:rPr>
      <w:drawing>
        <wp:inline distT="0" distB="0" distL="0" distR="0" wp14:anchorId="65C3B5CC" wp14:editId="20224142">
          <wp:extent cx="5653377" cy="670814"/>
          <wp:effectExtent l="0" t="0" r="0" b="0"/>
          <wp:docPr id="1073741826" name="officeArt object" descr="Picture 1"/>
          <wp:cNvGraphicFramePr/>
          <a:graphic xmlns:a="http://schemas.openxmlformats.org/drawingml/2006/main">
            <a:graphicData uri="http://schemas.openxmlformats.org/drawingml/2006/picture">
              <pic:pic xmlns:pic="http://schemas.openxmlformats.org/drawingml/2006/picture">
                <pic:nvPicPr>
                  <pic:cNvPr id="1073741826" name="Picture 1" descr="Picture 1"/>
                  <pic:cNvPicPr>
                    <a:picLocks noChangeAspect="1"/>
                  </pic:cNvPicPr>
                </pic:nvPicPr>
                <pic:blipFill>
                  <a:blip r:embed="rId1"/>
                  <a:stretch>
                    <a:fillRect/>
                  </a:stretch>
                </pic:blipFill>
                <pic:spPr>
                  <a:xfrm>
                    <a:off x="0" y="0"/>
                    <a:ext cx="5653377" cy="670814"/>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516DE2" w14:textId="77777777" w:rsidR="00B5327D" w:rsidRDefault="00B5327D">
      <w:r>
        <w:separator/>
      </w:r>
    </w:p>
  </w:footnote>
  <w:footnote w:type="continuationSeparator" w:id="0">
    <w:p w14:paraId="4BF1C846" w14:textId="77777777" w:rsidR="00B5327D" w:rsidRDefault="00B532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95635D" w14:textId="77777777" w:rsidR="00357510" w:rsidRDefault="00357510">
    <w:pPr>
      <w:pStyle w:val="Body"/>
      <w:spacing w:after="0" w:line="240" w:lineRule="auto"/>
      <w:jc w:val="center"/>
      <w:rPr>
        <w:sz w:val="20"/>
        <w:szCs w:val="20"/>
      </w:rPr>
    </w:pPr>
    <w:r>
      <w:rPr>
        <w:noProof/>
        <w:sz w:val="20"/>
        <w:szCs w:val="20"/>
      </w:rPr>
      <w:drawing>
        <wp:inline distT="0" distB="0" distL="0" distR="0" wp14:anchorId="6D116C6E" wp14:editId="5079A535">
          <wp:extent cx="548640" cy="577194"/>
          <wp:effectExtent l="0" t="0" r="0" b="0"/>
          <wp:docPr id="1073741825" name="officeArt object" descr="Picture 6"/>
          <wp:cNvGraphicFramePr/>
          <a:graphic xmlns:a="http://schemas.openxmlformats.org/drawingml/2006/main">
            <a:graphicData uri="http://schemas.openxmlformats.org/drawingml/2006/picture">
              <pic:pic xmlns:pic="http://schemas.openxmlformats.org/drawingml/2006/picture">
                <pic:nvPicPr>
                  <pic:cNvPr id="1073741825" name="Picture 6" descr="Picture 6"/>
                  <pic:cNvPicPr>
                    <a:picLocks noChangeAspect="1"/>
                  </pic:cNvPicPr>
                </pic:nvPicPr>
                <pic:blipFill>
                  <a:blip r:embed="rId1"/>
                  <a:stretch>
                    <a:fillRect/>
                  </a:stretch>
                </pic:blipFill>
                <pic:spPr>
                  <a:xfrm>
                    <a:off x="0" y="0"/>
                    <a:ext cx="548640" cy="577194"/>
                  </a:xfrm>
                  <a:prstGeom prst="rect">
                    <a:avLst/>
                  </a:prstGeom>
                  <a:ln w="12700" cap="flat">
                    <a:noFill/>
                    <a:miter lim="400000"/>
                  </a:ln>
                  <a:effectLst/>
                </pic:spPr>
              </pic:pic>
            </a:graphicData>
          </a:graphic>
        </wp:inline>
      </w:drawing>
    </w:r>
  </w:p>
  <w:p w14:paraId="1D11B7A3" w14:textId="77777777" w:rsidR="00357510" w:rsidRDefault="00357510">
    <w:pPr>
      <w:pStyle w:val="Body"/>
      <w:spacing w:after="0" w:line="240" w:lineRule="auto"/>
      <w:jc w:val="center"/>
    </w:pPr>
    <w:r>
      <w:rPr>
        <w:b/>
        <w:bCs/>
        <w:color w:val="8064A2"/>
        <w:sz w:val="24"/>
        <w:szCs w:val="24"/>
        <w:u w:color="8064A2"/>
        <w:lang w:val="en-US"/>
      </w:rPr>
      <w:t>Cirencester Neighbourhood Plan Steering Group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44F3B"/>
    <w:multiLevelType w:val="hybridMultilevel"/>
    <w:tmpl w:val="9F3C4B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A5D38CA"/>
    <w:multiLevelType w:val="hybridMultilevel"/>
    <w:tmpl w:val="6ABC46F4"/>
    <w:numStyleLink w:val="ImportedStyle2"/>
  </w:abstractNum>
  <w:abstractNum w:abstractNumId="2" w15:restartNumberingAfterBreak="0">
    <w:nsid w:val="10007AB8"/>
    <w:multiLevelType w:val="hybridMultilevel"/>
    <w:tmpl w:val="6ABC46F4"/>
    <w:styleLink w:val="ImportedStyle2"/>
    <w:lvl w:ilvl="0" w:tplc="8F88F51A">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026AC58">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2D9AD856">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0D5823A0">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4F80904">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22C8B5E6">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BD444DE2">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2EDE681E">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BAA27FEA">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A2D67D7"/>
    <w:multiLevelType w:val="hybridMultilevel"/>
    <w:tmpl w:val="EBDCE3D4"/>
    <w:styleLink w:val="ImportedStyle1"/>
    <w:lvl w:ilvl="0" w:tplc="E7066348">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43F2E958">
      <w:start w:val="1"/>
      <w:numFmt w:val="lowerLetter"/>
      <w:lvlText w:val="%2."/>
      <w:lvlJc w:val="left"/>
      <w:pPr>
        <w:ind w:left="10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539AC5F2">
      <w:start w:val="1"/>
      <w:numFmt w:val="lowerRoman"/>
      <w:lvlText w:val="%3."/>
      <w:lvlJc w:val="left"/>
      <w:pPr>
        <w:ind w:left="1800" w:hanging="281"/>
      </w:pPr>
      <w:rPr>
        <w:rFonts w:hAnsi="Arial Unicode MS"/>
        <w:b/>
        <w:bCs/>
        <w:caps w:val="0"/>
        <w:smallCaps w:val="0"/>
        <w:strike w:val="0"/>
        <w:dstrike w:val="0"/>
        <w:outline w:val="0"/>
        <w:emboss w:val="0"/>
        <w:imprint w:val="0"/>
        <w:spacing w:val="0"/>
        <w:w w:val="100"/>
        <w:kern w:val="0"/>
        <w:position w:val="0"/>
        <w:highlight w:val="none"/>
        <w:vertAlign w:val="baseline"/>
      </w:rPr>
    </w:lvl>
    <w:lvl w:ilvl="3" w:tplc="82E63648">
      <w:start w:val="1"/>
      <w:numFmt w:val="decimal"/>
      <w:lvlText w:val="%4."/>
      <w:lvlJc w:val="left"/>
      <w:pPr>
        <w:ind w:left="25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CA0E213E">
      <w:start w:val="1"/>
      <w:numFmt w:val="lowerLetter"/>
      <w:lvlText w:val="%5."/>
      <w:lvlJc w:val="left"/>
      <w:pPr>
        <w:ind w:left="32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CD34BCE0">
      <w:start w:val="1"/>
      <w:numFmt w:val="lowerRoman"/>
      <w:lvlText w:val="%6."/>
      <w:lvlJc w:val="left"/>
      <w:pPr>
        <w:ind w:left="3960" w:hanging="281"/>
      </w:pPr>
      <w:rPr>
        <w:rFonts w:hAnsi="Arial Unicode MS"/>
        <w:b/>
        <w:bCs/>
        <w:caps w:val="0"/>
        <w:smallCaps w:val="0"/>
        <w:strike w:val="0"/>
        <w:dstrike w:val="0"/>
        <w:outline w:val="0"/>
        <w:emboss w:val="0"/>
        <w:imprint w:val="0"/>
        <w:spacing w:val="0"/>
        <w:w w:val="100"/>
        <w:kern w:val="0"/>
        <w:position w:val="0"/>
        <w:highlight w:val="none"/>
        <w:vertAlign w:val="baseline"/>
      </w:rPr>
    </w:lvl>
    <w:lvl w:ilvl="6" w:tplc="4CA00C00">
      <w:start w:val="1"/>
      <w:numFmt w:val="decimal"/>
      <w:lvlText w:val="%7."/>
      <w:lvlJc w:val="left"/>
      <w:pPr>
        <w:ind w:left="46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D6F29902">
      <w:start w:val="1"/>
      <w:numFmt w:val="lowerLetter"/>
      <w:lvlText w:val="%8."/>
      <w:lvlJc w:val="left"/>
      <w:pPr>
        <w:ind w:left="54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6B144E8E">
      <w:start w:val="1"/>
      <w:numFmt w:val="lowerRoman"/>
      <w:lvlText w:val="%9."/>
      <w:lvlJc w:val="left"/>
      <w:pPr>
        <w:ind w:left="6120" w:hanging="281"/>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331D22C4"/>
    <w:multiLevelType w:val="hybridMultilevel"/>
    <w:tmpl w:val="141A9D6C"/>
    <w:lvl w:ilvl="0" w:tplc="2A4E4158">
      <w:numFmt w:val="bullet"/>
      <w:lvlText w:val="•"/>
      <w:lvlJc w:val="left"/>
      <w:pPr>
        <w:ind w:left="1440" w:hanging="720"/>
      </w:pPr>
      <w:rPr>
        <w:rFonts w:ascii="Humnst777 Lt BT" w:eastAsia="Arial Unicode MS" w:hAnsi="Humnst777 Lt BT" w:cs="Arial Unicode M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7863EE2"/>
    <w:multiLevelType w:val="hybridMultilevel"/>
    <w:tmpl w:val="EBDCE3D4"/>
    <w:numStyleLink w:val="ImportedStyle1"/>
  </w:abstractNum>
  <w:abstractNum w:abstractNumId="6" w15:restartNumberingAfterBreak="0">
    <w:nsid w:val="46281FE5"/>
    <w:multiLevelType w:val="hybridMultilevel"/>
    <w:tmpl w:val="97DC3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4E76A0"/>
    <w:multiLevelType w:val="hybridMultilevel"/>
    <w:tmpl w:val="55A284D4"/>
    <w:lvl w:ilvl="0" w:tplc="2A4E4158">
      <w:numFmt w:val="bullet"/>
      <w:lvlText w:val="•"/>
      <w:lvlJc w:val="left"/>
      <w:pPr>
        <w:ind w:left="720" w:hanging="720"/>
      </w:pPr>
      <w:rPr>
        <w:rFonts w:ascii="Humnst777 Lt BT" w:eastAsia="Arial Unicode MS" w:hAnsi="Humnst777 Lt BT" w:cs="Arial Unicode MS"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8" w15:restartNumberingAfterBreak="0">
    <w:nsid w:val="7CE828A9"/>
    <w:multiLevelType w:val="hybridMultilevel"/>
    <w:tmpl w:val="3C3A0F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5"/>
  </w:num>
  <w:num w:numId="3">
    <w:abstractNumId w:val="2"/>
  </w:num>
  <w:num w:numId="4">
    <w:abstractNumId w:val="1"/>
  </w:num>
  <w:num w:numId="5">
    <w:abstractNumId w:val="5"/>
    <w:lvlOverride w:ilvl="0">
      <w:startOverride w:val="7"/>
    </w:lvlOverride>
  </w:num>
  <w:num w:numId="6">
    <w:abstractNumId w:val="8"/>
  </w:num>
  <w:num w:numId="7">
    <w:abstractNumId w:val="6"/>
  </w:num>
  <w:num w:numId="8">
    <w:abstractNumId w:val="0"/>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0059"/>
    <w:rsid w:val="000228F3"/>
    <w:rsid w:val="000A4DAD"/>
    <w:rsid w:val="0025578F"/>
    <w:rsid w:val="002D64F6"/>
    <w:rsid w:val="00357510"/>
    <w:rsid w:val="003B372C"/>
    <w:rsid w:val="004220D8"/>
    <w:rsid w:val="004D0BE3"/>
    <w:rsid w:val="004F4BA7"/>
    <w:rsid w:val="005853AF"/>
    <w:rsid w:val="00602BA3"/>
    <w:rsid w:val="006076C3"/>
    <w:rsid w:val="007273BB"/>
    <w:rsid w:val="007952FE"/>
    <w:rsid w:val="008605B0"/>
    <w:rsid w:val="009364C8"/>
    <w:rsid w:val="009F0236"/>
    <w:rsid w:val="00A0369D"/>
    <w:rsid w:val="00A760DC"/>
    <w:rsid w:val="00B5327D"/>
    <w:rsid w:val="00B933EC"/>
    <w:rsid w:val="00BA1EC3"/>
    <w:rsid w:val="00BD42D9"/>
    <w:rsid w:val="00CA110C"/>
    <w:rsid w:val="00E00059"/>
    <w:rsid w:val="00ED7F36"/>
    <w:rsid w:val="00F61D5C"/>
    <w:rsid w:val="00F83B88"/>
    <w:rsid w:val="00F85F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05709"/>
  <w15:docId w15:val="{94208CCE-7E44-43ED-A834-57E3A981D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Body">
    <w:name w:val="Body"/>
    <w:pPr>
      <w:spacing w:after="200" w:line="276" w:lineRule="auto"/>
    </w:pPr>
    <w:rPr>
      <w:rFonts w:ascii="Calibri" w:hAnsi="Calibri" w:cs="Arial Unicode MS"/>
      <w:color w:val="000000"/>
      <w:sz w:val="22"/>
      <w:szCs w:val="22"/>
      <w:u w:color="000000"/>
      <w14:textOutline w14:w="0" w14:cap="flat" w14:cmpd="sng" w14:algn="ctr">
        <w14:noFill/>
        <w14:prstDash w14:val="solid"/>
        <w14:bevel/>
      </w14:textOutline>
    </w:rPr>
  </w:style>
  <w:style w:type="paragraph" w:styleId="Footer">
    <w:name w:val="footer"/>
    <w:pPr>
      <w:tabs>
        <w:tab w:val="center" w:pos="4513"/>
        <w:tab w:val="right" w:pos="9026"/>
      </w:tabs>
    </w:pPr>
    <w:rPr>
      <w:rFonts w:ascii="Calibri" w:eastAsia="Calibri" w:hAnsi="Calibri" w:cs="Calibri"/>
      <w:color w:val="000000"/>
      <w:sz w:val="22"/>
      <w:szCs w:val="22"/>
      <w:u w:color="000000"/>
      <w:lang w:val="en-US"/>
    </w:rPr>
  </w:style>
  <w:style w:type="paragraph" w:styleId="ListParagraph">
    <w:name w:val="List Paragraph"/>
    <w:pPr>
      <w:spacing w:after="200" w:line="276" w:lineRule="auto"/>
      <w:ind w:left="720"/>
    </w:pPr>
    <w:rPr>
      <w:rFonts w:ascii="Calibri" w:hAnsi="Calibri" w:cs="Arial Unicode MS"/>
      <w:color w:val="000000"/>
      <w:sz w:val="22"/>
      <w:szCs w:val="22"/>
      <w:u w:color="000000"/>
      <w:lang w:val="en-US"/>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paragraph" w:styleId="Revision">
    <w:name w:val="Revision"/>
    <w:hidden/>
    <w:uiPriority w:val="99"/>
    <w:semiHidden/>
    <w:rsid w:val="0025578F"/>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BalloonText">
    <w:name w:val="Balloon Text"/>
    <w:basedOn w:val="Normal"/>
    <w:link w:val="BalloonTextChar"/>
    <w:uiPriority w:val="99"/>
    <w:semiHidden/>
    <w:unhideWhenUsed/>
    <w:rsid w:val="00F83B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3B88"/>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4</Pages>
  <Words>1231</Words>
  <Characters>7022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Sian Burke-Murphy</dc:creator>
  <cp:lastModifiedBy>Sian Burke-Murphy</cp:lastModifiedBy>
  <cp:revision>6</cp:revision>
  <dcterms:created xsi:type="dcterms:W3CDTF">2022-02-07T12:19:00Z</dcterms:created>
  <dcterms:modified xsi:type="dcterms:W3CDTF">2022-02-07T13:09:00Z</dcterms:modified>
</cp:coreProperties>
</file>