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0BF7" w:rsidRPr="00517539" w:rsidRDefault="00FE0BF7">
      <w:pPr>
        <w:pStyle w:val="Body"/>
        <w:spacing w:after="0" w:line="240" w:lineRule="auto"/>
        <w:rPr>
          <w:rFonts w:ascii="Humnst777 Lt BT" w:hAnsi="Humnst777 Lt BT"/>
        </w:rPr>
      </w:pPr>
    </w:p>
    <w:p w:rsidR="00A774C7" w:rsidRPr="00517539" w:rsidRDefault="00A774C7" w:rsidP="00A774C7">
      <w:pPr>
        <w:pStyle w:val="Body"/>
        <w:spacing w:after="0" w:line="240" w:lineRule="auto"/>
        <w:rPr>
          <w:rFonts w:ascii="Humnst777 Lt BT" w:hAnsi="Humnst777 Lt BT"/>
        </w:rPr>
      </w:pPr>
      <w:r w:rsidRPr="00517539">
        <w:rPr>
          <w:rFonts w:ascii="Humnst777 Lt BT" w:hAnsi="Humnst777 Lt BT"/>
          <w:b/>
          <w:lang w:val="en-US"/>
        </w:rPr>
        <w:t>MINUTES</w:t>
      </w:r>
      <w:r w:rsidRPr="00517539">
        <w:rPr>
          <w:rFonts w:ascii="Humnst777 Lt BT" w:hAnsi="Humnst777 Lt BT"/>
          <w:lang w:val="en-US"/>
        </w:rPr>
        <w:t xml:space="preserve"> of the Cirencester Neighbourhood Plan Steering Group meeting held</w:t>
      </w:r>
      <w:r w:rsidRPr="00517539">
        <w:rPr>
          <w:rFonts w:ascii="Humnst777 Lt BT" w:hAnsi="Humnst777 Lt BT"/>
        </w:rPr>
        <w:t xml:space="preserve"> </w:t>
      </w:r>
      <w:r w:rsidRPr="00517539">
        <w:rPr>
          <w:rFonts w:ascii="Humnst777 Lt BT" w:hAnsi="Humnst777 Lt BT"/>
          <w:lang w:val="en-US"/>
        </w:rPr>
        <w:t>on Wednesday 3rd November 2021 at 9.00am via Zoom.</w:t>
      </w:r>
    </w:p>
    <w:p w:rsidR="00A774C7" w:rsidRPr="00517539" w:rsidRDefault="00A774C7" w:rsidP="00A774C7">
      <w:pPr>
        <w:rPr>
          <w:rFonts w:ascii="Humnst777 Lt BT" w:hAnsi="Humnst777 Lt BT"/>
          <w:sz w:val="22"/>
          <w:szCs w:val="22"/>
        </w:rPr>
      </w:pPr>
    </w:p>
    <w:p w:rsidR="00A774C7" w:rsidRPr="00517539" w:rsidRDefault="00A774C7" w:rsidP="00A774C7">
      <w:pPr>
        <w:pStyle w:val="BodyA"/>
        <w:spacing w:after="0" w:line="240" w:lineRule="auto"/>
        <w:rPr>
          <w:rFonts w:ascii="Humnst777 Lt BT" w:eastAsia="Humnst777 Lt BT" w:hAnsi="Humnst777 Lt BT" w:cs="Humnst777 Lt BT"/>
          <w:b/>
          <w:bCs/>
          <w:lang w:val="en-US"/>
        </w:rPr>
      </w:pPr>
      <w:r w:rsidRPr="00517539">
        <w:rPr>
          <w:rFonts w:ascii="Humnst777 Lt BT" w:eastAsia="Humnst777 Lt BT" w:hAnsi="Humnst777 Lt BT" w:cs="Humnst777 Lt BT"/>
          <w:b/>
          <w:bCs/>
          <w:lang w:val="en-US"/>
        </w:rPr>
        <w:t>PRESENT:</w:t>
      </w:r>
    </w:p>
    <w:p w:rsidR="00A774C7" w:rsidRPr="00517539" w:rsidRDefault="00A774C7" w:rsidP="00A774C7">
      <w:pPr>
        <w:pStyle w:val="Body"/>
        <w:spacing w:after="0" w:line="240" w:lineRule="auto"/>
        <w:ind w:firstLine="720"/>
        <w:rPr>
          <w:rFonts w:ascii="Humnst777 Lt BT" w:eastAsia="Humnst777 Lt BT" w:hAnsi="Humnst777 Lt BT" w:cs="Humnst777 Lt BT"/>
        </w:rPr>
      </w:pPr>
      <w:r w:rsidRPr="00517539">
        <w:rPr>
          <w:rFonts w:ascii="Humnst777 Lt BT" w:eastAsia="Humnst777 Lt BT" w:hAnsi="Humnst777 Lt BT" w:cs="Humnst777 Lt BT"/>
        </w:rPr>
        <w:t>Brian Hudson, Chair of the Steering Group (Community Representative)</w:t>
      </w:r>
    </w:p>
    <w:p w:rsidR="00A774C7" w:rsidRPr="00517539" w:rsidRDefault="00A774C7" w:rsidP="00A774C7">
      <w:pPr>
        <w:pStyle w:val="Body"/>
        <w:spacing w:after="0" w:line="240" w:lineRule="auto"/>
        <w:ind w:firstLine="720"/>
        <w:rPr>
          <w:rFonts w:ascii="Humnst777 Lt BT" w:eastAsia="Humnst777 Lt BT" w:hAnsi="Humnst777 Lt BT" w:cs="Humnst777 Lt BT"/>
        </w:rPr>
      </w:pPr>
      <w:r w:rsidRPr="00517539">
        <w:rPr>
          <w:rFonts w:ascii="Humnst777 Lt BT" w:eastAsia="Humnst777 Lt BT" w:hAnsi="Humnst777 Lt BT" w:cs="Humnst777 Lt BT"/>
        </w:rPr>
        <w:t>Cllr Nigel Robbins (CTC Councillor Representative)</w:t>
      </w:r>
    </w:p>
    <w:p w:rsidR="00A774C7" w:rsidRPr="00517539" w:rsidRDefault="00A774C7" w:rsidP="00A774C7">
      <w:pPr>
        <w:pStyle w:val="Body"/>
        <w:widowControl w:val="0"/>
        <w:spacing w:after="0" w:line="240" w:lineRule="auto"/>
        <w:ind w:firstLine="720"/>
        <w:rPr>
          <w:rFonts w:ascii="Humnst777 Lt BT" w:eastAsia="Humnst777 Lt BT" w:hAnsi="Humnst777 Lt BT" w:cs="Humnst777 Lt BT"/>
        </w:rPr>
      </w:pPr>
      <w:r w:rsidRPr="00517539">
        <w:rPr>
          <w:rFonts w:ascii="Humnst777 Lt BT" w:eastAsia="Humnst777 Lt BT" w:hAnsi="Humnst777 Lt BT" w:cs="Humnst777 Lt BT"/>
        </w:rPr>
        <w:t>Christina Ibbotson (Community Representative)</w:t>
      </w:r>
    </w:p>
    <w:p w:rsidR="00A774C7" w:rsidRPr="00517539" w:rsidRDefault="00A774C7" w:rsidP="00A774C7">
      <w:pPr>
        <w:pStyle w:val="Body"/>
        <w:spacing w:after="0" w:line="240" w:lineRule="auto"/>
        <w:ind w:firstLine="720"/>
        <w:rPr>
          <w:rFonts w:ascii="Humnst777 Lt BT" w:eastAsia="Humnst777 Lt BT" w:hAnsi="Humnst777 Lt BT" w:cs="Humnst777 Lt BT"/>
        </w:rPr>
      </w:pPr>
      <w:r w:rsidRPr="00517539">
        <w:rPr>
          <w:rFonts w:ascii="Humnst777 Lt BT" w:eastAsia="Humnst777 Lt BT" w:hAnsi="Humnst777 Lt BT" w:cs="Humnst777 Lt BT"/>
        </w:rPr>
        <w:t xml:space="preserve">Patrick Moylan (Community Representative) </w:t>
      </w:r>
    </w:p>
    <w:p w:rsidR="00A774C7" w:rsidRPr="00517539" w:rsidRDefault="00A774C7" w:rsidP="00A774C7">
      <w:pPr>
        <w:pStyle w:val="Body"/>
        <w:spacing w:after="0" w:line="240" w:lineRule="auto"/>
        <w:ind w:firstLine="720"/>
        <w:rPr>
          <w:rFonts w:ascii="Humnst777 Lt BT" w:eastAsia="Humnst777 Lt BT" w:hAnsi="Humnst777 Lt BT" w:cs="Humnst777 Lt BT"/>
        </w:rPr>
      </w:pPr>
      <w:r w:rsidRPr="00517539">
        <w:rPr>
          <w:rFonts w:ascii="Humnst777 Lt BT" w:eastAsia="Humnst777 Lt BT" w:hAnsi="Humnst777 Lt BT" w:cs="Humnst777 Lt BT"/>
        </w:rPr>
        <w:t xml:space="preserve">Jim Grant (Community Representative) </w:t>
      </w:r>
    </w:p>
    <w:p w:rsidR="00A774C7" w:rsidRPr="00517539" w:rsidRDefault="00A774C7" w:rsidP="00A774C7">
      <w:pPr>
        <w:pStyle w:val="Body"/>
        <w:spacing w:after="0" w:line="240" w:lineRule="auto"/>
        <w:ind w:firstLine="720"/>
        <w:rPr>
          <w:rFonts w:ascii="Humnst777 Lt BT" w:eastAsia="Humnst777 Lt BT" w:hAnsi="Humnst777 Lt BT" w:cs="Humnst777 Lt BT"/>
        </w:rPr>
      </w:pPr>
      <w:r w:rsidRPr="00517539">
        <w:rPr>
          <w:rFonts w:ascii="Humnst777 Lt BT" w:eastAsia="Humnst777 Lt BT" w:hAnsi="Humnst777 Lt BT" w:cs="Humnst777 Lt BT"/>
        </w:rPr>
        <w:t xml:space="preserve">Tony Buxton (Community Representative) </w:t>
      </w:r>
    </w:p>
    <w:p w:rsidR="00A774C7" w:rsidRPr="00517539" w:rsidRDefault="00A774C7" w:rsidP="00A774C7">
      <w:pPr>
        <w:pStyle w:val="Body"/>
        <w:spacing w:after="0" w:line="240" w:lineRule="auto"/>
        <w:ind w:firstLine="720"/>
        <w:rPr>
          <w:rFonts w:ascii="Humnst777 Lt BT" w:eastAsia="Humnst777 Lt BT" w:hAnsi="Humnst777 Lt BT" w:cs="Humnst777 Lt BT"/>
        </w:rPr>
      </w:pPr>
      <w:r w:rsidRPr="00517539">
        <w:rPr>
          <w:rFonts w:ascii="Humnst777 Lt BT" w:eastAsia="Humnst777 Lt BT" w:hAnsi="Humnst777 Lt BT" w:cs="Humnst777 Lt BT"/>
        </w:rPr>
        <w:t>Nicholas Arbuthnott (Community Representative)</w:t>
      </w:r>
    </w:p>
    <w:p w:rsidR="00A774C7" w:rsidRPr="00517539" w:rsidRDefault="00A774C7" w:rsidP="00A774C7">
      <w:pPr>
        <w:pStyle w:val="Body"/>
        <w:spacing w:after="0" w:line="240" w:lineRule="auto"/>
        <w:ind w:firstLine="720"/>
        <w:rPr>
          <w:rFonts w:ascii="Humnst777 Lt BT" w:eastAsia="Humnst777 Lt BT" w:hAnsi="Humnst777 Lt BT" w:cs="Humnst777 Lt BT"/>
        </w:rPr>
      </w:pPr>
      <w:r w:rsidRPr="00517539">
        <w:rPr>
          <w:rFonts w:ascii="Humnst777 Lt BT" w:eastAsia="Humnst777 Lt BT" w:hAnsi="Humnst777 Lt BT" w:cs="Humnst777 Lt BT"/>
        </w:rPr>
        <w:t>Marco Taylor (Community Representative) – until 9.30am</w:t>
      </w:r>
    </w:p>
    <w:p w:rsidR="00A774C7" w:rsidRPr="00517539" w:rsidRDefault="00A774C7" w:rsidP="00A774C7">
      <w:pPr>
        <w:pStyle w:val="Body"/>
        <w:spacing w:after="0" w:line="240" w:lineRule="auto"/>
        <w:ind w:firstLine="720"/>
        <w:rPr>
          <w:rFonts w:ascii="Humnst777 Lt BT" w:hAnsi="Humnst777 Lt BT"/>
          <w:b/>
          <w:bCs/>
        </w:rPr>
      </w:pPr>
      <w:r w:rsidRPr="00517539">
        <w:rPr>
          <w:rFonts w:ascii="Humnst777 Lt BT" w:eastAsia="Humnst777 Lt BT" w:hAnsi="Humnst777 Lt BT" w:cs="Humnst777 Lt BT"/>
        </w:rPr>
        <w:t>Jan Gronow (CTC Councillor Representative)</w:t>
      </w:r>
    </w:p>
    <w:p w:rsidR="00A774C7" w:rsidRPr="00517539" w:rsidRDefault="00A774C7" w:rsidP="00A774C7">
      <w:pPr>
        <w:pStyle w:val="Body"/>
        <w:spacing w:after="0" w:line="240" w:lineRule="auto"/>
        <w:ind w:firstLine="720"/>
        <w:rPr>
          <w:rFonts w:ascii="Humnst777 Lt BT" w:eastAsia="Humnst777 Lt BT" w:hAnsi="Humnst777 Lt BT" w:cs="Humnst777 Lt BT"/>
        </w:rPr>
      </w:pPr>
      <w:r w:rsidRPr="00517539">
        <w:rPr>
          <w:rFonts w:ascii="Humnst777 Lt BT" w:eastAsia="Humnst777 Lt BT" w:hAnsi="Humnst777 Lt BT" w:cs="Humnst777 Lt BT"/>
        </w:rPr>
        <w:t>Andrew Tubb (CEO Cirencester Town Council) – until 10am</w:t>
      </w:r>
    </w:p>
    <w:p w:rsidR="00A774C7" w:rsidRPr="00517539" w:rsidRDefault="00A774C7" w:rsidP="00A774C7">
      <w:pPr>
        <w:pStyle w:val="Body"/>
        <w:spacing w:after="0" w:line="240" w:lineRule="auto"/>
        <w:ind w:firstLine="720"/>
        <w:rPr>
          <w:rFonts w:ascii="Humnst777 Lt BT" w:eastAsia="Humnst777 Lt BT" w:hAnsi="Humnst777 Lt BT" w:cs="Humnst777 Lt BT"/>
        </w:rPr>
      </w:pPr>
      <w:r w:rsidRPr="00517539">
        <w:rPr>
          <w:rFonts w:ascii="Humnst777 Lt BT" w:eastAsia="Humnst777 Lt BT" w:hAnsi="Humnst777 Lt BT" w:cs="Humnst777 Lt BT"/>
        </w:rPr>
        <w:t>Cllr Sabrina Dixon (CTC Chair of the Climate Change Advisory Group)</w:t>
      </w:r>
    </w:p>
    <w:p w:rsidR="00A774C7" w:rsidRPr="00517539" w:rsidRDefault="00A774C7" w:rsidP="00A774C7">
      <w:pPr>
        <w:pStyle w:val="BodyA"/>
        <w:spacing w:after="0" w:line="240" w:lineRule="auto"/>
        <w:rPr>
          <w:rFonts w:ascii="Humnst777 Lt BT" w:eastAsia="Humnst777 Lt BT" w:hAnsi="Humnst777 Lt BT" w:cs="Humnst777 Lt BT"/>
          <w:lang w:val="en-US"/>
        </w:rPr>
      </w:pPr>
    </w:p>
    <w:p w:rsidR="00A774C7" w:rsidRPr="00517539" w:rsidRDefault="00A774C7" w:rsidP="00A774C7">
      <w:pPr>
        <w:pStyle w:val="Body"/>
        <w:spacing w:after="0" w:line="240" w:lineRule="auto"/>
        <w:ind w:left="720"/>
        <w:rPr>
          <w:rFonts w:ascii="Humnst777 Lt BT" w:eastAsia="Humnst777 Lt BT" w:hAnsi="Humnst777 Lt BT" w:cs="Humnst777 Lt BT"/>
        </w:rPr>
      </w:pPr>
      <w:r w:rsidRPr="00517539">
        <w:rPr>
          <w:rFonts w:ascii="Humnst777 Lt BT" w:eastAsia="Humnst777 Lt BT" w:hAnsi="Humnst777 Lt BT" w:cs="Humnst777 Lt BT"/>
        </w:rPr>
        <w:t>Officers:  Sian Burke-Murphy, CTC, Neighbourhood Plan Co-ordinator and Administrator, Joseph Walker, Community Partnerships Officer (</w:t>
      </w:r>
      <w:proofErr w:type="spellStart"/>
      <w:r w:rsidRPr="00517539">
        <w:rPr>
          <w:rFonts w:ascii="Humnst777 Lt BT" w:eastAsia="Humnst777 Lt BT" w:hAnsi="Humnst777 Lt BT" w:cs="Humnst777 Lt BT"/>
        </w:rPr>
        <w:t>Publica</w:t>
      </w:r>
      <w:proofErr w:type="spellEnd"/>
      <w:r w:rsidRPr="00517539">
        <w:rPr>
          <w:rFonts w:ascii="Humnst777 Lt BT" w:eastAsia="Humnst777 Lt BT" w:hAnsi="Humnst777 Lt BT" w:cs="Humnst777 Lt BT"/>
        </w:rPr>
        <w:t>), on behalf of CDC</w:t>
      </w:r>
    </w:p>
    <w:p w:rsidR="00A774C7" w:rsidRPr="00517539" w:rsidRDefault="00A774C7" w:rsidP="00A774C7">
      <w:pPr>
        <w:pStyle w:val="Body"/>
        <w:spacing w:after="0" w:line="240" w:lineRule="auto"/>
        <w:rPr>
          <w:rFonts w:ascii="Humnst777 Lt BT" w:hAnsi="Humnst777 Lt BT"/>
        </w:rPr>
      </w:pPr>
    </w:p>
    <w:p w:rsidR="00A774C7" w:rsidRPr="00517539" w:rsidRDefault="00A774C7" w:rsidP="00A774C7">
      <w:pPr>
        <w:pStyle w:val="Body"/>
        <w:spacing w:after="0" w:line="240" w:lineRule="auto"/>
        <w:rPr>
          <w:rFonts w:ascii="Humnst777 Lt BT" w:hAnsi="Humnst777 Lt BT"/>
        </w:rPr>
      </w:pPr>
      <w:r w:rsidRPr="00517539">
        <w:rPr>
          <w:rFonts w:ascii="Humnst777 Lt BT" w:hAnsi="Humnst777 Lt BT"/>
        </w:rPr>
        <w:tab/>
        <w:t>Richard Eastham, Director Feria Urbanism</w:t>
      </w:r>
      <w:bookmarkStart w:id="0" w:name="_GoBack"/>
      <w:bookmarkEnd w:id="0"/>
    </w:p>
    <w:p w:rsidR="00A774C7" w:rsidRPr="00517539" w:rsidRDefault="00A774C7" w:rsidP="00A774C7">
      <w:pPr>
        <w:pStyle w:val="Body"/>
        <w:spacing w:after="0" w:line="240" w:lineRule="auto"/>
        <w:rPr>
          <w:rFonts w:ascii="Humnst777 Lt BT" w:hAnsi="Humnst777 Lt BT"/>
        </w:rPr>
      </w:pPr>
    </w:p>
    <w:p w:rsidR="00A774C7" w:rsidRPr="00517539" w:rsidRDefault="00E63E8D" w:rsidP="00A774C7">
      <w:pPr>
        <w:pStyle w:val="Body"/>
        <w:spacing w:after="0" w:line="240" w:lineRule="auto"/>
        <w:rPr>
          <w:rFonts w:ascii="Humnst777 Lt BT" w:hAnsi="Humnst777 Lt BT"/>
          <w:b/>
          <w:bCs/>
        </w:rPr>
      </w:pPr>
      <w:r w:rsidRPr="00517539">
        <w:rPr>
          <w:rFonts w:ascii="Humnst777 Lt BT" w:hAnsi="Humnst777 Lt BT"/>
          <w:b/>
          <w:bCs/>
          <w:lang w:val="fr-FR"/>
        </w:rPr>
        <w:t>96</w:t>
      </w:r>
      <w:r w:rsidR="00A774C7" w:rsidRPr="00517539">
        <w:rPr>
          <w:rFonts w:ascii="Humnst777 Lt BT" w:hAnsi="Humnst777 Lt BT"/>
          <w:b/>
          <w:bCs/>
          <w:lang w:val="fr-FR"/>
        </w:rPr>
        <w:t>.21</w:t>
      </w:r>
      <w:r w:rsidR="00A774C7" w:rsidRPr="00517539">
        <w:rPr>
          <w:rFonts w:ascii="Humnst777 Lt BT" w:hAnsi="Humnst777 Lt BT"/>
          <w:b/>
          <w:bCs/>
          <w:lang w:val="fr-FR"/>
        </w:rPr>
        <w:tab/>
        <w:t xml:space="preserve">Apologies </w:t>
      </w:r>
    </w:p>
    <w:p w:rsidR="00A774C7" w:rsidRPr="00517539" w:rsidRDefault="00A774C7" w:rsidP="00A774C7">
      <w:pPr>
        <w:pStyle w:val="Body"/>
        <w:spacing w:after="0" w:line="240" w:lineRule="auto"/>
        <w:ind w:left="720"/>
        <w:rPr>
          <w:rFonts w:ascii="Humnst777 Lt BT" w:eastAsia="Humnst777 Lt BT" w:hAnsi="Humnst777 Lt BT" w:cs="Humnst777 Lt BT"/>
        </w:rPr>
      </w:pPr>
      <w:r w:rsidRPr="00517539">
        <w:rPr>
          <w:rFonts w:ascii="Humnst777 Lt BT" w:eastAsia="Humnst777 Lt BT" w:hAnsi="Humnst777 Lt BT" w:cs="Humnst777 Lt BT"/>
        </w:rPr>
        <w:t xml:space="preserve">James Brain, (Forward Planning Manager, Cotswold District Council) </w:t>
      </w:r>
    </w:p>
    <w:p w:rsidR="00A774C7" w:rsidRPr="00517539" w:rsidRDefault="00E63E8D" w:rsidP="00E63E8D">
      <w:pPr>
        <w:pStyle w:val="Body"/>
        <w:spacing w:after="0" w:line="240" w:lineRule="auto"/>
        <w:ind w:firstLine="720"/>
        <w:rPr>
          <w:rFonts w:ascii="Humnst777 Lt BT" w:eastAsia="Humnst777 Lt BT" w:hAnsi="Humnst777 Lt BT" w:cs="Humnst777 Lt BT"/>
        </w:rPr>
      </w:pPr>
      <w:r w:rsidRPr="00517539">
        <w:rPr>
          <w:rFonts w:ascii="Humnst777 Lt BT" w:eastAsia="Humnst777 Lt BT" w:hAnsi="Humnst777 Lt BT" w:cs="Humnst777 Lt BT"/>
        </w:rPr>
        <w:t>Martin Portus (Community Representative</w:t>
      </w:r>
    </w:p>
    <w:p w:rsidR="00A774C7" w:rsidRPr="00517539" w:rsidRDefault="00A774C7" w:rsidP="00A774C7">
      <w:pPr>
        <w:pStyle w:val="Body"/>
        <w:spacing w:after="0" w:line="240" w:lineRule="auto"/>
        <w:rPr>
          <w:rFonts w:ascii="Humnst777 Lt BT" w:hAnsi="Humnst777 Lt BT"/>
          <w:b/>
          <w:bCs/>
        </w:rPr>
      </w:pPr>
    </w:p>
    <w:p w:rsidR="00A774C7" w:rsidRPr="00517539" w:rsidRDefault="00E63E8D" w:rsidP="00A774C7">
      <w:pPr>
        <w:pStyle w:val="Body"/>
        <w:spacing w:after="0" w:line="240" w:lineRule="auto"/>
        <w:rPr>
          <w:rFonts w:ascii="Humnst777 Lt BT" w:hAnsi="Humnst777 Lt BT"/>
          <w:b/>
          <w:bCs/>
          <w:lang w:val="en-US"/>
        </w:rPr>
      </w:pPr>
      <w:r w:rsidRPr="00517539">
        <w:rPr>
          <w:rFonts w:ascii="Humnst777 Lt BT" w:hAnsi="Humnst777 Lt BT"/>
          <w:b/>
          <w:bCs/>
          <w:lang w:val="en-US"/>
        </w:rPr>
        <w:t>97</w:t>
      </w:r>
      <w:r w:rsidR="00A774C7" w:rsidRPr="00517539">
        <w:rPr>
          <w:rFonts w:ascii="Humnst777 Lt BT" w:hAnsi="Humnst777 Lt BT"/>
          <w:b/>
          <w:bCs/>
          <w:lang w:val="en-US"/>
        </w:rPr>
        <w:t>.21</w:t>
      </w:r>
      <w:r w:rsidR="00A774C7" w:rsidRPr="00517539">
        <w:rPr>
          <w:rFonts w:ascii="Humnst777 Lt BT" w:hAnsi="Humnst777 Lt BT"/>
          <w:b/>
          <w:bCs/>
          <w:lang w:val="en-US"/>
        </w:rPr>
        <w:tab/>
        <w:t>Declarations of Interest</w:t>
      </w:r>
    </w:p>
    <w:p w:rsidR="00A774C7" w:rsidRPr="00517539" w:rsidRDefault="00A774C7" w:rsidP="00A774C7">
      <w:pPr>
        <w:pStyle w:val="Body"/>
        <w:spacing w:after="0" w:line="240" w:lineRule="auto"/>
        <w:rPr>
          <w:rFonts w:ascii="Humnst777 Lt BT" w:hAnsi="Humnst777 Lt BT"/>
        </w:rPr>
      </w:pPr>
      <w:r w:rsidRPr="00517539">
        <w:rPr>
          <w:rFonts w:ascii="Humnst777 Lt BT" w:hAnsi="Humnst777 Lt BT"/>
          <w:b/>
          <w:bCs/>
        </w:rPr>
        <w:tab/>
      </w:r>
      <w:r w:rsidRPr="00517539">
        <w:rPr>
          <w:rFonts w:ascii="Humnst777 Lt BT" w:hAnsi="Humnst777 Lt BT"/>
          <w:lang w:val="en-US"/>
        </w:rPr>
        <w:t>None declared.</w:t>
      </w:r>
    </w:p>
    <w:p w:rsidR="00A774C7" w:rsidRPr="00517539" w:rsidRDefault="00A774C7" w:rsidP="00A774C7">
      <w:pPr>
        <w:pStyle w:val="Body"/>
        <w:spacing w:after="0" w:line="240" w:lineRule="auto"/>
        <w:jc w:val="center"/>
        <w:rPr>
          <w:rFonts w:ascii="Humnst777 Lt BT" w:hAnsi="Humnst777 Lt BT"/>
          <w:lang w:val="en-US"/>
        </w:rPr>
      </w:pPr>
    </w:p>
    <w:p w:rsidR="00A774C7" w:rsidRPr="00517539" w:rsidRDefault="00E63E8D" w:rsidP="00A774C7">
      <w:pPr>
        <w:pStyle w:val="Body"/>
        <w:spacing w:after="0" w:line="240" w:lineRule="auto"/>
        <w:rPr>
          <w:rFonts w:ascii="Humnst777 Lt BT" w:hAnsi="Humnst777 Lt BT"/>
          <w:b/>
          <w:bCs/>
          <w:lang w:val="en-US"/>
        </w:rPr>
      </w:pPr>
      <w:r w:rsidRPr="00517539">
        <w:rPr>
          <w:rFonts w:ascii="Humnst777 Lt BT" w:hAnsi="Humnst777 Lt BT"/>
          <w:b/>
          <w:bCs/>
          <w:lang w:val="en-US"/>
        </w:rPr>
        <w:t>98</w:t>
      </w:r>
      <w:r w:rsidR="00A774C7" w:rsidRPr="00517539">
        <w:rPr>
          <w:rFonts w:ascii="Humnst777 Lt BT" w:hAnsi="Humnst777 Lt BT"/>
          <w:b/>
          <w:bCs/>
          <w:lang w:val="en-US"/>
        </w:rPr>
        <w:t>.21</w:t>
      </w:r>
      <w:r w:rsidR="00A774C7" w:rsidRPr="00517539">
        <w:rPr>
          <w:rFonts w:ascii="Humnst777 Lt BT" w:hAnsi="Humnst777 Lt BT"/>
          <w:b/>
          <w:bCs/>
          <w:lang w:val="en-US"/>
        </w:rPr>
        <w:tab/>
        <w:t>Minutes of the Meeting</w:t>
      </w:r>
    </w:p>
    <w:p w:rsidR="00A774C7" w:rsidRPr="00517539" w:rsidRDefault="00A774C7" w:rsidP="00A774C7">
      <w:pPr>
        <w:pStyle w:val="Body"/>
        <w:spacing w:after="0" w:line="240" w:lineRule="auto"/>
        <w:ind w:left="720"/>
        <w:rPr>
          <w:rFonts w:ascii="Humnst777 Lt BT" w:hAnsi="Humnst777 Lt BT"/>
          <w:lang w:val="en-US"/>
        </w:rPr>
      </w:pPr>
      <w:r w:rsidRPr="00517539">
        <w:rPr>
          <w:rFonts w:ascii="Humnst777 Lt BT" w:hAnsi="Humnst777 Lt BT"/>
          <w:lang w:val="en-US"/>
        </w:rPr>
        <w:t xml:space="preserve">The Steering Group received and </w:t>
      </w:r>
      <w:r w:rsidR="007C597B" w:rsidRPr="00517539">
        <w:rPr>
          <w:rFonts w:ascii="Humnst777 Lt BT" w:hAnsi="Humnst777 Lt BT"/>
          <w:lang w:val="en-US"/>
        </w:rPr>
        <w:t>approved as an accurate record</w:t>
      </w:r>
      <w:r w:rsidRPr="00517539">
        <w:rPr>
          <w:rFonts w:ascii="Humnst777 Lt BT" w:hAnsi="Humnst777 Lt BT"/>
          <w:lang w:val="en-US"/>
        </w:rPr>
        <w:t xml:space="preserve">, the Minutes of the Steering Group meeting held on </w:t>
      </w:r>
      <w:r w:rsidR="00364BA7" w:rsidRPr="00517539">
        <w:rPr>
          <w:rFonts w:ascii="Humnst777 Lt BT" w:hAnsi="Humnst777 Lt BT"/>
          <w:lang w:val="en-US"/>
        </w:rPr>
        <w:t>October</w:t>
      </w:r>
      <w:r w:rsidRPr="00517539">
        <w:rPr>
          <w:rFonts w:ascii="Humnst777 Lt BT" w:hAnsi="Humnst777 Lt BT"/>
          <w:lang w:val="en-US"/>
        </w:rPr>
        <w:t xml:space="preserve"> </w:t>
      </w:r>
      <w:r w:rsidR="00364BA7" w:rsidRPr="00517539">
        <w:rPr>
          <w:rFonts w:ascii="Humnst777 Lt BT" w:hAnsi="Humnst777 Lt BT"/>
          <w:lang w:val="en-US"/>
        </w:rPr>
        <w:t>6</w:t>
      </w:r>
      <w:r w:rsidRPr="00517539">
        <w:rPr>
          <w:rFonts w:ascii="Humnst777 Lt BT" w:hAnsi="Humnst777 Lt BT"/>
          <w:vertAlign w:val="superscript"/>
          <w:lang w:val="en-US"/>
        </w:rPr>
        <w:t>th</w:t>
      </w:r>
      <w:r w:rsidRPr="00517539">
        <w:rPr>
          <w:rFonts w:ascii="Humnst777 Lt BT" w:hAnsi="Humnst777 Lt BT"/>
          <w:lang w:val="en-US"/>
        </w:rPr>
        <w:t xml:space="preserve"> 2021.</w:t>
      </w:r>
    </w:p>
    <w:p w:rsidR="00364BA7" w:rsidRPr="00517539" w:rsidRDefault="00364BA7" w:rsidP="00A774C7">
      <w:pPr>
        <w:pStyle w:val="Body"/>
        <w:spacing w:after="0" w:line="240" w:lineRule="auto"/>
        <w:ind w:left="720"/>
        <w:rPr>
          <w:rFonts w:ascii="Humnst777 Lt BT" w:hAnsi="Humnst777 Lt BT"/>
          <w:lang w:val="en-US"/>
        </w:rPr>
      </w:pPr>
    </w:p>
    <w:p w:rsidR="00364BA7" w:rsidRPr="00517539" w:rsidRDefault="00364BA7" w:rsidP="00364BA7">
      <w:pPr>
        <w:pStyle w:val="Body"/>
        <w:spacing w:after="0" w:line="240" w:lineRule="auto"/>
        <w:rPr>
          <w:rFonts w:ascii="Humnst777 Lt BT" w:hAnsi="Humnst777 Lt BT"/>
          <w:b/>
          <w:bCs/>
          <w:lang w:val="en-US"/>
        </w:rPr>
      </w:pPr>
      <w:r w:rsidRPr="00517539">
        <w:rPr>
          <w:rFonts w:ascii="Humnst777 Lt BT" w:hAnsi="Humnst777 Lt BT"/>
          <w:b/>
          <w:bCs/>
          <w:lang w:val="en-US"/>
        </w:rPr>
        <w:t>99.21</w:t>
      </w:r>
      <w:r w:rsidRPr="00517539">
        <w:rPr>
          <w:rFonts w:ascii="Humnst777 Lt BT" w:hAnsi="Humnst777 Lt BT"/>
          <w:b/>
          <w:bCs/>
          <w:lang w:val="en-US"/>
        </w:rPr>
        <w:tab/>
        <w:t>Matters Arising</w:t>
      </w:r>
    </w:p>
    <w:p w:rsidR="00364BA7" w:rsidRPr="00517539" w:rsidRDefault="00364BA7" w:rsidP="00364BA7">
      <w:pPr>
        <w:pStyle w:val="Body"/>
        <w:spacing w:after="0" w:line="240" w:lineRule="auto"/>
        <w:ind w:left="720"/>
        <w:rPr>
          <w:rFonts w:ascii="Humnst777 Lt BT" w:hAnsi="Humnst777 Lt BT"/>
          <w:lang w:val="en-US"/>
        </w:rPr>
      </w:pPr>
      <w:r w:rsidRPr="00517539">
        <w:rPr>
          <w:rFonts w:ascii="Humnst777 Lt BT" w:hAnsi="Humnst777 Lt BT"/>
          <w:b/>
          <w:lang w:val="en-US"/>
        </w:rPr>
        <w:t>ACTION</w:t>
      </w:r>
      <w:r w:rsidRPr="00517539">
        <w:rPr>
          <w:rFonts w:ascii="Humnst777 Lt BT" w:hAnsi="Humnst777 Lt BT"/>
          <w:lang w:val="en-US"/>
        </w:rPr>
        <w:t>:RE to set up a meeting with JB – carried forward</w:t>
      </w:r>
    </w:p>
    <w:p w:rsidR="00364BA7" w:rsidRPr="00517539" w:rsidRDefault="00364BA7" w:rsidP="00A774C7">
      <w:pPr>
        <w:pStyle w:val="Body"/>
        <w:spacing w:after="0" w:line="240" w:lineRule="auto"/>
        <w:ind w:left="720"/>
        <w:rPr>
          <w:rFonts w:ascii="Humnst777 Lt BT" w:hAnsi="Humnst777 Lt BT"/>
          <w:b/>
        </w:rPr>
      </w:pPr>
      <w:r w:rsidRPr="00517539">
        <w:rPr>
          <w:rFonts w:ascii="Humnst777 Lt BT" w:hAnsi="Humnst777 Lt BT"/>
          <w:b/>
        </w:rPr>
        <w:t xml:space="preserve">ACTION: </w:t>
      </w:r>
      <w:r w:rsidR="000C1C7D" w:rsidRPr="00517539">
        <w:rPr>
          <w:rFonts w:ascii="Humnst777 Lt BT" w:hAnsi="Humnst777 Lt BT"/>
        </w:rPr>
        <w:t>SBM</w:t>
      </w:r>
      <w:r w:rsidR="000C1C7D" w:rsidRPr="00517539">
        <w:rPr>
          <w:rFonts w:ascii="Humnst777 Lt BT" w:hAnsi="Humnst777 Lt BT"/>
          <w:b/>
        </w:rPr>
        <w:t xml:space="preserve"> </w:t>
      </w:r>
      <w:r w:rsidR="000C1C7D" w:rsidRPr="00517539">
        <w:rPr>
          <w:rFonts w:ascii="Humnst777 Lt BT" w:hAnsi="Humnst777 Lt BT"/>
        </w:rPr>
        <w:t xml:space="preserve">- </w:t>
      </w:r>
      <w:r w:rsidRPr="00517539">
        <w:rPr>
          <w:rFonts w:ascii="Humnst777 Lt BT" w:hAnsi="Humnst777 Lt BT"/>
        </w:rPr>
        <w:t xml:space="preserve">Minutes to be produced </w:t>
      </w:r>
      <w:r w:rsidR="000C1C7D" w:rsidRPr="00517539">
        <w:rPr>
          <w:rFonts w:ascii="Humnst777 Lt BT" w:hAnsi="Humnst777 Lt BT"/>
        </w:rPr>
        <w:t>as quickly as possible following each meeting.</w:t>
      </w:r>
    </w:p>
    <w:p w:rsidR="00FE0BF7" w:rsidRPr="00517539" w:rsidRDefault="00FE0BF7">
      <w:pPr>
        <w:pStyle w:val="Body"/>
        <w:spacing w:after="0" w:line="240" w:lineRule="auto"/>
        <w:rPr>
          <w:rFonts w:ascii="Humnst777 Lt BT" w:hAnsi="Humnst777 Lt BT"/>
          <w:b/>
          <w:bCs/>
        </w:rPr>
      </w:pPr>
    </w:p>
    <w:p w:rsidR="000C1C7D" w:rsidRPr="00517539" w:rsidRDefault="000C1C7D" w:rsidP="000C1C7D">
      <w:pPr>
        <w:pStyle w:val="Body"/>
        <w:spacing w:after="0" w:line="240" w:lineRule="auto"/>
        <w:rPr>
          <w:rFonts w:ascii="Humnst777 Lt BT" w:hAnsi="Humnst777 Lt BT"/>
          <w:b/>
          <w:bCs/>
          <w:lang w:val="en-US"/>
        </w:rPr>
      </w:pPr>
      <w:r w:rsidRPr="00517539">
        <w:rPr>
          <w:rFonts w:ascii="Humnst777 Lt BT" w:hAnsi="Humnst777 Lt BT"/>
          <w:b/>
          <w:bCs/>
          <w:lang w:val="en-US"/>
        </w:rPr>
        <w:t>100.21</w:t>
      </w:r>
      <w:r w:rsidRPr="00517539">
        <w:rPr>
          <w:rFonts w:ascii="Humnst777 Lt BT" w:hAnsi="Humnst777 Lt BT"/>
          <w:b/>
          <w:bCs/>
          <w:lang w:val="en-US"/>
        </w:rPr>
        <w:tab/>
        <w:t>Winter Engagement – December 2</w:t>
      </w:r>
      <w:r w:rsidRPr="00517539">
        <w:rPr>
          <w:rFonts w:ascii="Humnst777 Lt BT" w:hAnsi="Humnst777 Lt BT"/>
          <w:b/>
          <w:bCs/>
          <w:vertAlign w:val="superscript"/>
          <w:lang w:val="en-US"/>
        </w:rPr>
        <w:t>nd</w:t>
      </w:r>
      <w:r w:rsidRPr="00517539">
        <w:rPr>
          <w:rFonts w:ascii="Humnst777 Lt BT" w:hAnsi="Humnst777 Lt BT"/>
          <w:b/>
          <w:bCs/>
          <w:lang w:val="en-US"/>
        </w:rPr>
        <w:t>,3</w:t>
      </w:r>
      <w:r w:rsidRPr="00517539">
        <w:rPr>
          <w:rFonts w:ascii="Humnst777 Lt BT" w:hAnsi="Humnst777 Lt BT"/>
          <w:b/>
          <w:bCs/>
          <w:vertAlign w:val="superscript"/>
          <w:lang w:val="en-US"/>
        </w:rPr>
        <w:t>rd</w:t>
      </w:r>
      <w:r w:rsidRPr="00517539">
        <w:rPr>
          <w:rFonts w:ascii="Humnst777 Lt BT" w:hAnsi="Humnst777 Lt BT"/>
          <w:b/>
          <w:bCs/>
          <w:lang w:val="en-US"/>
        </w:rPr>
        <w:t>,4</w:t>
      </w:r>
      <w:r w:rsidRPr="00517539">
        <w:rPr>
          <w:rFonts w:ascii="Humnst777 Lt BT" w:hAnsi="Humnst777 Lt BT"/>
          <w:b/>
          <w:bCs/>
          <w:vertAlign w:val="superscript"/>
          <w:lang w:val="en-US"/>
        </w:rPr>
        <w:t>th</w:t>
      </w:r>
      <w:r w:rsidRPr="00517539">
        <w:rPr>
          <w:rFonts w:ascii="Humnst777 Lt BT" w:hAnsi="Humnst777 Lt BT"/>
          <w:b/>
          <w:bCs/>
          <w:lang w:val="en-US"/>
        </w:rPr>
        <w:t xml:space="preserve"> </w:t>
      </w:r>
    </w:p>
    <w:p w:rsidR="000C1C7D" w:rsidRPr="00517539" w:rsidRDefault="000C1C7D" w:rsidP="000C1C7D">
      <w:pPr>
        <w:pStyle w:val="Body"/>
        <w:spacing w:after="0" w:line="240" w:lineRule="auto"/>
        <w:ind w:left="720"/>
        <w:rPr>
          <w:rFonts w:ascii="Humnst777 Lt BT" w:hAnsi="Humnst777 Lt BT"/>
          <w:lang w:val="en-US"/>
        </w:rPr>
      </w:pPr>
      <w:r w:rsidRPr="00517539">
        <w:rPr>
          <w:rFonts w:ascii="Humnst777 Lt BT" w:hAnsi="Humnst777 Lt BT"/>
          <w:lang w:val="en-US"/>
        </w:rPr>
        <w:t xml:space="preserve">The </w:t>
      </w:r>
      <w:r w:rsidR="007C597B" w:rsidRPr="00517539">
        <w:rPr>
          <w:rFonts w:ascii="Humnst777 Lt BT" w:hAnsi="Humnst777 Lt BT"/>
          <w:lang w:val="en-US"/>
        </w:rPr>
        <w:t>group heard an update on Venue and Logistics and Marketing carried out thus far:</w:t>
      </w:r>
    </w:p>
    <w:p w:rsidR="007C597B" w:rsidRPr="00517539" w:rsidRDefault="007C597B" w:rsidP="007C597B">
      <w:pPr>
        <w:pStyle w:val="Body"/>
        <w:numPr>
          <w:ilvl w:val="0"/>
          <w:numId w:val="18"/>
        </w:numPr>
        <w:spacing w:after="0" w:line="240" w:lineRule="auto"/>
        <w:rPr>
          <w:rFonts w:ascii="Humnst777 Lt BT" w:hAnsi="Humnst777 Lt BT"/>
          <w:lang w:val="en-US"/>
        </w:rPr>
      </w:pPr>
      <w:r w:rsidRPr="00517539">
        <w:rPr>
          <w:rFonts w:ascii="Humnst777 Lt BT" w:hAnsi="Humnst777 Lt BT"/>
          <w:lang w:val="en-US"/>
        </w:rPr>
        <w:t xml:space="preserve">Event will take place in the Lecture Theatre at the </w:t>
      </w:r>
      <w:proofErr w:type="spellStart"/>
      <w:r w:rsidRPr="00517539">
        <w:rPr>
          <w:rFonts w:ascii="Humnst777 Lt BT" w:hAnsi="Humnst777 Lt BT"/>
          <w:lang w:val="en-US"/>
        </w:rPr>
        <w:t>Corinium</w:t>
      </w:r>
      <w:proofErr w:type="spellEnd"/>
      <w:r w:rsidRPr="00517539">
        <w:rPr>
          <w:rFonts w:ascii="Humnst777 Lt BT" w:hAnsi="Humnst777 Lt BT"/>
          <w:lang w:val="en-US"/>
        </w:rPr>
        <w:t xml:space="preserve"> Museum and will be open to the public at the following times:</w:t>
      </w:r>
    </w:p>
    <w:p w:rsidR="007C597B" w:rsidRPr="00517539" w:rsidRDefault="007C597B" w:rsidP="007C597B">
      <w:pPr>
        <w:pStyle w:val="Body"/>
        <w:numPr>
          <w:ilvl w:val="0"/>
          <w:numId w:val="20"/>
        </w:numPr>
        <w:spacing w:after="0" w:line="240" w:lineRule="auto"/>
        <w:rPr>
          <w:rFonts w:ascii="Humnst777 Lt BT" w:hAnsi="Humnst777 Lt BT"/>
          <w:lang w:val="en-US"/>
        </w:rPr>
      </w:pPr>
      <w:r w:rsidRPr="00517539">
        <w:rPr>
          <w:rFonts w:ascii="Humnst777 Lt BT" w:hAnsi="Humnst777 Lt BT"/>
          <w:lang w:val="en-US"/>
        </w:rPr>
        <w:t>Thursday 2</w:t>
      </w:r>
      <w:r w:rsidRPr="00517539">
        <w:rPr>
          <w:rFonts w:ascii="Humnst777 Lt BT" w:hAnsi="Humnst777 Lt BT"/>
          <w:vertAlign w:val="superscript"/>
          <w:lang w:val="en-US"/>
        </w:rPr>
        <w:t>nd</w:t>
      </w:r>
      <w:r w:rsidRPr="00517539">
        <w:rPr>
          <w:rFonts w:ascii="Humnst777 Lt BT" w:hAnsi="Humnst777 Lt BT"/>
          <w:lang w:val="en-US"/>
        </w:rPr>
        <w:t xml:space="preserve"> Dec – 12noon-9pm</w:t>
      </w:r>
    </w:p>
    <w:p w:rsidR="007C597B" w:rsidRPr="00517539" w:rsidRDefault="007C597B" w:rsidP="007C597B">
      <w:pPr>
        <w:pStyle w:val="Body"/>
        <w:numPr>
          <w:ilvl w:val="0"/>
          <w:numId w:val="20"/>
        </w:numPr>
        <w:spacing w:after="0" w:line="240" w:lineRule="auto"/>
        <w:rPr>
          <w:rFonts w:ascii="Humnst777 Lt BT" w:hAnsi="Humnst777 Lt BT"/>
          <w:lang w:val="en-US"/>
        </w:rPr>
      </w:pPr>
      <w:r w:rsidRPr="00517539">
        <w:rPr>
          <w:rFonts w:ascii="Humnst777 Lt BT" w:hAnsi="Humnst777 Lt BT"/>
          <w:lang w:val="en-US"/>
        </w:rPr>
        <w:t>Friday 3</w:t>
      </w:r>
      <w:r w:rsidRPr="00517539">
        <w:rPr>
          <w:rFonts w:ascii="Humnst777 Lt BT" w:hAnsi="Humnst777 Lt BT"/>
          <w:vertAlign w:val="superscript"/>
          <w:lang w:val="en-US"/>
        </w:rPr>
        <w:t>rd</w:t>
      </w:r>
      <w:r w:rsidRPr="00517539">
        <w:rPr>
          <w:rFonts w:ascii="Humnst777 Lt BT" w:hAnsi="Humnst777 Lt BT"/>
          <w:lang w:val="en-US"/>
        </w:rPr>
        <w:t xml:space="preserve"> Dec – 10am - 4pm</w:t>
      </w:r>
    </w:p>
    <w:p w:rsidR="007C597B" w:rsidRPr="00517539" w:rsidRDefault="007C597B" w:rsidP="007C597B">
      <w:pPr>
        <w:pStyle w:val="Body"/>
        <w:numPr>
          <w:ilvl w:val="0"/>
          <w:numId w:val="20"/>
        </w:numPr>
        <w:spacing w:after="0" w:line="240" w:lineRule="auto"/>
        <w:rPr>
          <w:rFonts w:ascii="Humnst777 Lt BT" w:hAnsi="Humnst777 Lt BT"/>
          <w:lang w:val="en-US"/>
        </w:rPr>
      </w:pPr>
      <w:r w:rsidRPr="00517539">
        <w:rPr>
          <w:rFonts w:ascii="Humnst777 Lt BT" w:hAnsi="Humnst777 Lt BT"/>
          <w:lang w:val="en-US"/>
        </w:rPr>
        <w:t>Saturday 4</w:t>
      </w:r>
      <w:r w:rsidRPr="00517539">
        <w:rPr>
          <w:rFonts w:ascii="Humnst777 Lt BT" w:hAnsi="Humnst777 Lt BT"/>
          <w:vertAlign w:val="superscript"/>
          <w:lang w:val="en-US"/>
        </w:rPr>
        <w:t>th</w:t>
      </w:r>
      <w:r w:rsidRPr="00517539">
        <w:rPr>
          <w:rFonts w:ascii="Humnst777 Lt BT" w:hAnsi="Humnst777 Lt BT"/>
          <w:lang w:val="en-US"/>
        </w:rPr>
        <w:t xml:space="preserve"> Dec – 10am – 1pm</w:t>
      </w:r>
    </w:p>
    <w:p w:rsidR="000C1C7D" w:rsidRPr="00517539" w:rsidRDefault="000C1C7D" w:rsidP="007C597B">
      <w:pPr>
        <w:pStyle w:val="Body"/>
        <w:spacing w:after="0" w:line="240" w:lineRule="auto"/>
        <w:rPr>
          <w:rFonts w:ascii="Humnst777 Lt BT" w:hAnsi="Humnst777 Lt BT"/>
          <w:bCs/>
        </w:rPr>
      </w:pPr>
    </w:p>
    <w:p w:rsidR="007C597B" w:rsidRPr="00517539" w:rsidRDefault="007C597B" w:rsidP="007C597B">
      <w:pPr>
        <w:pStyle w:val="Body"/>
        <w:numPr>
          <w:ilvl w:val="0"/>
          <w:numId w:val="18"/>
        </w:numPr>
        <w:spacing w:after="0" w:line="240" w:lineRule="auto"/>
        <w:rPr>
          <w:rFonts w:ascii="Humnst777 Lt BT" w:hAnsi="Humnst777 Lt BT"/>
          <w:lang w:val="en-US"/>
        </w:rPr>
      </w:pPr>
      <w:r w:rsidRPr="00517539">
        <w:rPr>
          <w:rFonts w:ascii="Humnst777 Lt BT" w:hAnsi="Humnst777 Lt BT"/>
          <w:lang w:val="en-US"/>
        </w:rPr>
        <w:t>Marketing implemented thus far:</w:t>
      </w:r>
    </w:p>
    <w:p w:rsidR="007C597B" w:rsidRPr="00517539" w:rsidRDefault="007C597B" w:rsidP="007C597B">
      <w:pPr>
        <w:pStyle w:val="Body"/>
        <w:numPr>
          <w:ilvl w:val="0"/>
          <w:numId w:val="21"/>
        </w:numPr>
        <w:spacing w:after="0" w:line="240" w:lineRule="auto"/>
        <w:rPr>
          <w:rFonts w:ascii="Humnst777 Lt BT" w:hAnsi="Humnst777 Lt BT"/>
          <w:lang w:val="en-US"/>
        </w:rPr>
      </w:pPr>
      <w:r w:rsidRPr="00517539">
        <w:rPr>
          <w:rFonts w:ascii="Humnst777 Lt BT" w:hAnsi="Humnst777 Lt BT"/>
          <w:lang w:val="en-US"/>
        </w:rPr>
        <w:t>Cirencester Scene – Published on 30</w:t>
      </w:r>
      <w:r w:rsidRPr="00517539">
        <w:rPr>
          <w:rFonts w:ascii="Humnst777 Lt BT" w:hAnsi="Humnst777 Lt BT"/>
          <w:vertAlign w:val="superscript"/>
          <w:lang w:val="en-US"/>
        </w:rPr>
        <w:t>th</w:t>
      </w:r>
      <w:r w:rsidRPr="00517539">
        <w:rPr>
          <w:rFonts w:ascii="Humnst777 Lt BT" w:hAnsi="Humnst777 Lt BT"/>
          <w:lang w:val="en-US"/>
        </w:rPr>
        <w:t xml:space="preserve"> October – front page headline box, right hand </w:t>
      </w:r>
      <w:proofErr w:type="spellStart"/>
      <w:r w:rsidRPr="00517539">
        <w:rPr>
          <w:rFonts w:ascii="Humnst777 Lt BT" w:hAnsi="Humnst777 Lt BT"/>
          <w:lang w:val="en-US"/>
        </w:rPr>
        <w:t>centre</w:t>
      </w:r>
      <w:proofErr w:type="spellEnd"/>
      <w:r w:rsidRPr="00517539">
        <w:rPr>
          <w:rFonts w:ascii="Humnst777 Lt BT" w:hAnsi="Humnst777 Lt BT"/>
          <w:lang w:val="en-US"/>
        </w:rPr>
        <w:t xml:space="preserve"> page ad and left hand </w:t>
      </w:r>
      <w:proofErr w:type="spellStart"/>
      <w:r w:rsidRPr="00517539">
        <w:rPr>
          <w:rFonts w:ascii="Humnst777 Lt BT" w:hAnsi="Humnst777 Lt BT"/>
          <w:lang w:val="en-US"/>
        </w:rPr>
        <w:t>centre</w:t>
      </w:r>
      <w:proofErr w:type="spellEnd"/>
      <w:r w:rsidRPr="00517539">
        <w:rPr>
          <w:rFonts w:ascii="Humnst777 Lt BT" w:hAnsi="Humnst777 Lt BT"/>
          <w:lang w:val="en-US"/>
        </w:rPr>
        <w:t xml:space="preserve"> page editorial.</w:t>
      </w:r>
    </w:p>
    <w:p w:rsidR="007C597B" w:rsidRPr="00517539" w:rsidRDefault="007C597B" w:rsidP="007C597B">
      <w:pPr>
        <w:pStyle w:val="Body"/>
        <w:numPr>
          <w:ilvl w:val="0"/>
          <w:numId w:val="21"/>
        </w:numPr>
        <w:spacing w:after="0" w:line="240" w:lineRule="auto"/>
        <w:rPr>
          <w:rFonts w:ascii="Humnst777 Lt BT" w:hAnsi="Humnst777 Lt BT"/>
          <w:lang w:val="en-US"/>
        </w:rPr>
      </w:pPr>
      <w:r w:rsidRPr="00517539">
        <w:rPr>
          <w:rFonts w:ascii="Humnst777 Lt BT" w:hAnsi="Humnst777 Lt BT"/>
          <w:lang w:val="en-US"/>
        </w:rPr>
        <w:lastRenderedPageBreak/>
        <w:t xml:space="preserve">Website updated with a </w:t>
      </w:r>
      <w:r w:rsidR="009731B9" w:rsidRPr="00517539">
        <w:rPr>
          <w:rFonts w:ascii="Humnst777 Lt BT" w:hAnsi="Humnst777 Lt BT"/>
          <w:lang w:val="en-US"/>
        </w:rPr>
        <w:t>news item thanking all who recently commented on the Progress Report and inviting them to attend the Winter Engagement.</w:t>
      </w:r>
    </w:p>
    <w:p w:rsidR="006B0509" w:rsidRPr="00517539" w:rsidRDefault="006B0509" w:rsidP="006B0509">
      <w:pPr>
        <w:pStyle w:val="Body"/>
        <w:spacing w:after="0" w:line="240" w:lineRule="auto"/>
        <w:rPr>
          <w:rFonts w:ascii="Humnst777 Lt BT" w:hAnsi="Humnst777 Lt BT"/>
          <w:lang w:val="en-US"/>
        </w:rPr>
      </w:pPr>
    </w:p>
    <w:p w:rsidR="006B0509" w:rsidRPr="00517539" w:rsidRDefault="00857C62" w:rsidP="00857C62">
      <w:pPr>
        <w:pStyle w:val="Body"/>
        <w:spacing w:after="0" w:line="240" w:lineRule="auto"/>
        <w:ind w:left="720"/>
        <w:rPr>
          <w:rFonts w:ascii="Humnst777 Lt BT" w:hAnsi="Humnst777 Lt BT"/>
          <w:lang w:val="en-US"/>
        </w:rPr>
      </w:pPr>
      <w:r w:rsidRPr="00517539">
        <w:rPr>
          <w:rFonts w:ascii="Humnst777 Lt BT" w:hAnsi="Humnst777 Lt BT"/>
          <w:lang w:val="en-US"/>
        </w:rPr>
        <w:t>The group discussed ways to encourage engagement with younger members of the community.</w:t>
      </w:r>
    </w:p>
    <w:p w:rsidR="00857C62" w:rsidRPr="00517539" w:rsidRDefault="00857C62" w:rsidP="00857C62">
      <w:pPr>
        <w:pStyle w:val="Body"/>
        <w:spacing w:after="0" w:line="240" w:lineRule="auto"/>
        <w:ind w:left="720"/>
        <w:rPr>
          <w:rFonts w:ascii="Humnst777 Lt BT" w:hAnsi="Humnst777 Lt BT"/>
          <w:lang w:val="en-US"/>
        </w:rPr>
      </w:pPr>
      <w:r w:rsidRPr="00517539">
        <w:rPr>
          <w:rFonts w:ascii="Humnst777 Lt BT" w:hAnsi="Humnst777 Lt BT"/>
          <w:b/>
          <w:lang w:val="en-US"/>
        </w:rPr>
        <w:t>ACTION:</w:t>
      </w:r>
      <w:r w:rsidRPr="00517539">
        <w:rPr>
          <w:rFonts w:ascii="Humnst777 Lt BT" w:hAnsi="Humnst777 Lt BT"/>
          <w:lang w:val="en-US"/>
        </w:rPr>
        <w:t xml:space="preserve"> JG to arrange with </w:t>
      </w:r>
      <w:proofErr w:type="spellStart"/>
      <w:r w:rsidRPr="00517539">
        <w:rPr>
          <w:rFonts w:ascii="Humnst777 Lt BT" w:hAnsi="Humnst777 Lt BT"/>
          <w:lang w:val="en-US"/>
        </w:rPr>
        <w:t>Mr</w:t>
      </w:r>
      <w:proofErr w:type="spellEnd"/>
      <w:r w:rsidRPr="00517539">
        <w:rPr>
          <w:rFonts w:ascii="Humnst777 Lt BT" w:hAnsi="Humnst777 Lt BT"/>
          <w:lang w:val="en-US"/>
        </w:rPr>
        <w:t xml:space="preserve"> Searle to bring his Cirencester College students to the event at a pre-determined time.</w:t>
      </w:r>
    </w:p>
    <w:p w:rsidR="00857C62" w:rsidRPr="00517539" w:rsidRDefault="00857C62" w:rsidP="00857C62">
      <w:pPr>
        <w:pStyle w:val="Body"/>
        <w:spacing w:after="0" w:line="240" w:lineRule="auto"/>
        <w:ind w:left="720"/>
        <w:rPr>
          <w:rFonts w:ascii="Humnst777 Lt BT" w:hAnsi="Humnst777 Lt BT"/>
          <w:lang w:val="en-US"/>
        </w:rPr>
      </w:pPr>
      <w:r w:rsidRPr="00517539">
        <w:rPr>
          <w:rFonts w:ascii="Humnst777 Lt BT" w:hAnsi="Humnst777 Lt BT"/>
          <w:b/>
          <w:lang w:val="en-US"/>
        </w:rPr>
        <w:t>ACTION:</w:t>
      </w:r>
      <w:r w:rsidRPr="00517539">
        <w:rPr>
          <w:rFonts w:ascii="Humnst777 Lt BT" w:hAnsi="Humnst777 Lt BT"/>
          <w:lang w:val="en-US"/>
        </w:rPr>
        <w:t xml:space="preserve"> MT, SD and BH to provide teachers names for e-mails to schools.</w:t>
      </w:r>
    </w:p>
    <w:p w:rsidR="00857C62" w:rsidRPr="00517539" w:rsidRDefault="00857C62" w:rsidP="00857C62">
      <w:pPr>
        <w:pStyle w:val="Body"/>
        <w:spacing w:after="0" w:line="240" w:lineRule="auto"/>
        <w:ind w:left="720"/>
        <w:rPr>
          <w:rFonts w:ascii="Humnst777 Lt BT" w:hAnsi="Humnst777 Lt BT"/>
          <w:lang w:val="en-US"/>
        </w:rPr>
      </w:pPr>
      <w:r w:rsidRPr="00517539">
        <w:rPr>
          <w:rFonts w:ascii="Humnst777 Lt BT" w:hAnsi="Humnst777 Lt BT"/>
          <w:b/>
          <w:lang w:val="en-US"/>
        </w:rPr>
        <w:t>ACTION:</w:t>
      </w:r>
      <w:r w:rsidRPr="00517539">
        <w:rPr>
          <w:rFonts w:ascii="Humnst777 Lt BT" w:hAnsi="Humnst777 Lt BT"/>
          <w:lang w:val="en-US"/>
        </w:rPr>
        <w:t xml:space="preserve"> BH to organize Rota for the event.</w:t>
      </w:r>
    </w:p>
    <w:p w:rsidR="007C597B" w:rsidRPr="00517539" w:rsidRDefault="007C597B" w:rsidP="007C597B">
      <w:pPr>
        <w:pStyle w:val="Body"/>
        <w:spacing w:after="0" w:line="240" w:lineRule="auto"/>
        <w:rPr>
          <w:rFonts w:ascii="Humnst777 Lt BT" w:hAnsi="Humnst777 Lt BT"/>
          <w:lang w:val="en-US"/>
        </w:rPr>
      </w:pPr>
    </w:p>
    <w:p w:rsidR="00FE0BF7" w:rsidRPr="00517539" w:rsidRDefault="00857C62" w:rsidP="00F264E8">
      <w:pPr>
        <w:pStyle w:val="ListParagraph"/>
        <w:spacing w:after="0" w:line="240" w:lineRule="auto"/>
        <w:rPr>
          <w:rFonts w:ascii="Humnst777 Lt BT" w:hAnsi="Humnst777 Lt BT"/>
          <w:bCs/>
          <w:lang w:val="en-GB"/>
          <w14:textOutline w14:w="0" w14:cap="flat" w14:cmpd="sng" w14:algn="ctr">
            <w14:noFill/>
            <w14:prstDash w14:val="solid"/>
            <w14:bevel/>
          </w14:textOutline>
        </w:rPr>
      </w:pPr>
      <w:r w:rsidRPr="00517539">
        <w:rPr>
          <w:rFonts w:ascii="Humnst777 Lt BT" w:hAnsi="Humnst777 Lt BT"/>
          <w:bCs/>
          <w:lang w:val="en-GB"/>
          <w14:textOutline w14:w="0" w14:cap="flat" w14:cmpd="sng" w14:algn="ctr">
            <w14:noFill/>
            <w14:prstDash w14:val="solid"/>
            <w14:bevel/>
          </w14:textOutline>
        </w:rPr>
        <w:t>There was discussion around the importance of updating the materials for engagement to take account of the Summer Engagement and views of the SG. It was agreed that the best way to do this was through</w:t>
      </w:r>
      <w:r w:rsidR="00F264E8" w:rsidRPr="00517539">
        <w:rPr>
          <w:rFonts w:ascii="Humnst777 Lt BT" w:hAnsi="Humnst777 Lt BT"/>
          <w:bCs/>
          <w:lang w:val="en-GB"/>
          <w14:textOutline w14:w="0" w14:cap="flat" w14:cmpd="sng" w14:algn="ctr">
            <w14:noFill/>
            <w14:prstDash w14:val="solid"/>
            <w14:bevel/>
          </w14:textOutline>
        </w:rPr>
        <w:t xml:space="preserve"> further interaction with SG members to discuss the details.</w:t>
      </w:r>
    </w:p>
    <w:p w:rsidR="00F264E8" w:rsidRPr="00517539" w:rsidRDefault="00F264E8" w:rsidP="00F264E8">
      <w:pPr>
        <w:pStyle w:val="ListParagraph"/>
        <w:spacing w:after="0" w:line="240" w:lineRule="auto"/>
        <w:rPr>
          <w:rFonts w:ascii="Humnst777 Lt BT" w:hAnsi="Humnst777 Lt BT"/>
          <w:bCs/>
          <w:lang w:val="en-GB"/>
          <w14:textOutline w14:w="0" w14:cap="flat" w14:cmpd="sng" w14:algn="ctr">
            <w14:noFill/>
            <w14:prstDash w14:val="solid"/>
            <w14:bevel/>
          </w14:textOutline>
        </w:rPr>
      </w:pPr>
    </w:p>
    <w:p w:rsidR="00F264E8" w:rsidRPr="00517539" w:rsidRDefault="00F264E8" w:rsidP="00F264E8">
      <w:pPr>
        <w:pStyle w:val="ListParagraph"/>
        <w:spacing w:after="0" w:line="240" w:lineRule="auto"/>
        <w:rPr>
          <w:rFonts w:ascii="Humnst777 Lt BT" w:hAnsi="Humnst777 Lt BT"/>
          <w:bCs/>
          <w:lang w:val="en-GB"/>
          <w14:textOutline w14:w="0" w14:cap="flat" w14:cmpd="sng" w14:algn="ctr">
            <w14:noFill/>
            <w14:prstDash w14:val="solid"/>
            <w14:bevel/>
          </w14:textOutline>
        </w:rPr>
      </w:pPr>
      <w:r w:rsidRPr="00517539">
        <w:rPr>
          <w:rFonts w:ascii="Humnst777 Lt BT" w:hAnsi="Humnst777 Lt BT"/>
          <w:b/>
          <w:bCs/>
          <w:lang w:val="en-GB"/>
          <w14:textOutline w14:w="0" w14:cap="flat" w14:cmpd="sng" w14:algn="ctr">
            <w14:noFill/>
            <w14:prstDash w14:val="solid"/>
            <w14:bevel/>
          </w14:textOutline>
        </w:rPr>
        <w:t>ACTION:</w:t>
      </w:r>
      <w:r w:rsidRPr="00517539">
        <w:rPr>
          <w:rFonts w:ascii="Humnst777 Lt BT" w:hAnsi="Humnst777 Lt BT"/>
          <w:bCs/>
          <w:lang w:val="en-GB"/>
          <w14:textOutline w14:w="0" w14:cap="flat" w14:cmpd="sng" w14:algn="ctr">
            <w14:noFill/>
            <w14:prstDash w14:val="solid"/>
            <w14:bevel/>
          </w14:textOutline>
        </w:rPr>
        <w:t xml:space="preserve"> RE to set up three Zoom calls across next two weeks, to work with SG members on which issues should be developed in detail and what should be on the Exhibition posters. </w:t>
      </w:r>
    </w:p>
    <w:p w:rsidR="00F264E8" w:rsidRPr="00517539" w:rsidRDefault="00F264E8">
      <w:pPr>
        <w:pStyle w:val="ListParagraph"/>
        <w:spacing w:after="0" w:line="240" w:lineRule="auto"/>
        <w:ind w:left="0"/>
        <w:rPr>
          <w:rFonts w:ascii="Humnst777 Lt BT" w:hAnsi="Humnst777 Lt BT"/>
        </w:rPr>
      </w:pPr>
    </w:p>
    <w:p w:rsidR="008F287D" w:rsidRPr="00517539" w:rsidRDefault="008F287D">
      <w:pPr>
        <w:pStyle w:val="ListParagraph"/>
        <w:spacing w:after="0" w:line="240" w:lineRule="auto"/>
        <w:ind w:left="0"/>
        <w:rPr>
          <w:rFonts w:ascii="Humnst777 Lt BT" w:hAnsi="Humnst777 Lt BT"/>
        </w:rPr>
      </w:pPr>
      <w:r w:rsidRPr="00517539">
        <w:rPr>
          <w:rFonts w:ascii="Humnst777 Lt BT" w:hAnsi="Humnst777 Lt BT"/>
        </w:rPr>
        <w:tab/>
        <w:t>RE shared with the group, plans for 3 task tables at the event:</w:t>
      </w:r>
    </w:p>
    <w:p w:rsidR="00FE0BF7" w:rsidRPr="00517539" w:rsidRDefault="00E7466E" w:rsidP="008F287D">
      <w:pPr>
        <w:ind w:left="720"/>
        <w:rPr>
          <w:rFonts w:ascii="Humnst777 Lt BT" w:hAnsi="Humnst777 Lt BT"/>
          <w:sz w:val="22"/>
          <w:szCs w:val="22"/>
        </w:rPr>
      </w:pPr>
      <w:r w:rsidRPr="00517539">
        <w:rPr>
          <w:rFonts w:ascii="Humnst777 Lt BT" w:hAnsi="Humnst777 Lt BT"/>
          <w:sz w:val="22"/>
          <w:szCs w:val="22"/>
        </w:rPr>
        <w:t>Table 1 - Youth Activity</w:t>
      </w:r>
    </w:p>
    <w:p w:rsidR="00FE0BF7" w:rsidRPr="00517539" w:rsidRDefault="00E7466E" w:rsidP="008F287D">
      <w:pPr>
        <w:ind w:left="720"/>
        <w:rPr>
          <w:rFonts w:ascii="Humnst777 Lt BT" w:hAnsi="Humnst777 Lt BT"/>
          <w:sz w:val="22"/>
          <w:szCs w:val="22"/>
        </w:rPr>
      </w:pPr>
      <w:r w:rsidRPr="00517539">
        <w:rPr>
          <w:rFonts w:ascii="Humnst777 Lt BT" w:hAnsi="Humnst777 Lt BT"/>
          <w:sz w:val="22"/>
          <w:szCs w:val="22"/>
        </w:rPr>
        <w:t>Table 2 - Developing the vision</w:t>
      </w:r>
    </w:p>
    <w:p w:rsidR="00FE0BF7" w:rsidRPr="00517539" w:rsidRDefault="00E7466E" w:rsidP="008F287D">
      <w:pPr>
        <w:ind w:left="720"/>
        <w:rPr>
          <w:rFonts w:ascii="Humnst777 Lt BT" w:hAnsi="Humnst777 Lt BT"/>
          <w:sz w:val="22"/>
          <w:szCs w:val="22"/>
        </w:rPr>
      </w:pPr>
      <w:r w:rsidRPr="00517539">
        <w:rPr>
          <w:rFonts w:ascii="Humnst777 Lt BT" w:hAnsi="Humnst777 Lt BT"/>
          <w:sz w:val="22"/>
          <w:szCs w:val="22"/>
        </w:rPr>
        <w:t>Table 3 - TCMP - design game</w:t>
      </w:r>
    </w:p>
    <w:p w:rsidR="008F287D" w:rsidRPr="00517539" w:rsidRDefault="008F287D" w:rsidP="008F287D">
      <w:pPr>
        <w:ind w:left="720"/>
        <w:rPr>
          <w:rFonts w:ascii="Humnst777 Lt BT" w:hAnsi="Humnst777 Lt BT"/>
          <w:sz w:val="22"/>
          <w:szCs w:val="22"/>
        </w:rPr>
      </w:pPr>
    </w:p>
    <w:p w:rsidR="00FE0BF7" w:rsidRPr="00517539" w:rsidRDefault="00FE0BF7">
      <w:pPr>
        <w:pStyle w:val="Body"/>
        <w:spacing w:after="0" w:line="240" w:lineRule="auto"/>
        <w:rPr>
          <w:rFonts w:ascii="Humnst777 Lt BT" w:hAnsi="Humnst777 Lt BT"/>
        </w:rPr>
      </w:pPr>
    </w:p>
    <w:p w:rsidR="009821D1" w:rsidRPr="00517539" w:rsidRDefault="009821D1" w:rsidP="009821D1">
      <w:pPr>
        <w:rPr>
          <w:rFonts w:ascii="Humnst777 Lt BT" w:hAnsi="Humnst777 Lt BT"/>
          <w:b/>
          <w:bCs/>
          <w:sz w:val="22"/>
          <w:szCs w:val="22"/>
        </w:rPr>
      </w:pPr>
      <w:r w:rsidRPr="00517539">
        <w:rPr>
          <w:rFonts w:ascii="Humnst777 Lt BT" w:hAnsi="Humnst777 Lt BT"/>
          <w:b/>
          <w:bCs/>
          <w:sz w:val="22"/>
          <w:szCs w:val="22"/>
        </w:rPr>
        <w:t>101.21</w:t>
      </w:r>
      <w:r w:rsidRPr="00517539">
        <w:rPr>
          <w:rFonts w:ascii="Humnst777 Lt BT" w:hAnsi="Humnst777 Lt BT"/>
          <w:b/>
          <w:bCs/>
          <w:sz w:val="22"/>
          <w:szCs w:val="22"/>
        </w:rPr>
        <w:tab/>
        <w:t xml:space="preserve">Locality Funding Update </w:t>
      </w:r>
    </w:p>
    <w:p w:rsidR="009821D1" w:rsidRPr="00517539" w:rsidRDefault="009821D1" w:rsidP="009173B6">
      <w:pPr>
        <w:ind w:firstLine="720"/>
        <w:rPr>
          <w:rFonts w:ascii="Humnst777 Lt BT" w:hAnsi="Humnst777 Lt BT"/>
          <w:bCs/>
          <w:sz w:val="22"/>
          <w:szCs w:val="22"/>
        </w:rPr>
      </w:pPr>
      <w:r w:rsidRPr="00517539">
        <w:rPr>
          <w:rFonts w:ascii="Humnst777 Lt BT" w:hAnsi="Humnst777 Lt BT"/>
          <w:bCs/>
          <w:sz w:val="22"/>
          <w:szCs w:val="22"/>
        </w:rPr>
        <w:t>SBM updated the group on further funding secured from Locality</w:t>
      </w:r>
      <w:r w:rsidR="009173B6" w:rsidRPr="00517539">
        <w:rPr>
          <w:rFonts w:ascii="Humnst777 Lt BT" w:hAnsi="Humnst777 Lt BT"/>
          <w:bCs/>
          <w:sz w:val="22"/>
          <w:szCs w:val="22"/>
        </w:rPr>
        <w:t xml:space="preserve"> - £6,143.</w:t>
      </w:r>
    </w:p>
    <w:p w:rsidR="00FE0BF7" w:rsidRPr="00517539" w:rsidRDefault="00FE0BF7">
      <w:pPr>
        <w:pStyle w:val="Body"/>
        <w:spacing w:after="0" w:line="240" w:lineRule="auto"/>
        <w:rPr>
          <w:rFonts w:ascii="Humnst777 Lt BT" w:hAnsi="Humnst777 Lt BT"/>
          <w:b/>
          <w:bCs/>
        </w:rPr>
      </w:pPr>
    </w:p>
    <w:p w:rsidR="008F287D" w:rsidRPr="00517539" w:rsidRDefault="009173B6" w:rsidP="009173B6">
      <w:pPr>
        <w:rPr>
          <w:rFonts w:ascii="Humnst777 Lt BT" w:hAnsi="Humnst777 Lt BT"/>
          <w:b/>
          <w:bCs/>
          <w:sz w:val="22"/>
          <w:szCs w:val="22"/>
        </w:rPr>
      </w:pPr>
      <w:r w:rsidRPr="00517539">
        <w:rPr>
          <w:rFonts w:ascii="Humnst777 Lt BT" w:hAnsi="Humnst777 Lt BT"/>
          <w:b/>
          <w:bCs/>
          <w:sz w:val="22"/>
          <w:szCs w:val="22"/>
        </w:rPr>
        <w:t>102.21</w:t>
      </w:r>
      <w:r w:rsidRPr="00517539">
        <w:rPr>
          <w:rFonts w:ascii="Humnst777 Lt BT" w:hAnsi="Humnst777 Lt BT"/>
          <w:b/>
          <w:bCs/>
          <w:sz w:val="22"/>
          <w:szCs w:val="22"/>
        </w:rPr>
        <w:tab/>
        <w:t xml:space="preserve">Town Centre Masterplan and Health Check  </w:t>
      </w:r>
    </w:p>
    <w:p w:rsidR="009173B6" w:rsidRPr="00517539" w:rsidRDefault="009173B6" w:rsidP="009173B6">
      <w:pPr>
        <w:ind w:left="720"/>
        <w:rPr>
          <w:rFonts w:ascii="Humnst777 Lt BT" w:hAnsi="Humnst777 Lt BT"/>
          <w:bCs/>
          <w:sz w:val="22"/>
          <w:szCs w:val="22"/>
        </w:rPr>
      </w:pPr>
      <w:r w:rsidRPr="00517539">
        <w:rPr>
          <w:rFonts w:ascii="Humnst777 Lt BT" w:hAnsi="Humnst777 Lt BT"/>
          <w:bCs/>
          <w:sz w:val="22"/>
          <w:szCs w:val="22"/>
        </w:rPr>
        <w:t xml:space="preserve">JW reported that the Masterplan feasibility study is due to be completed by the end of November and that a </w:t>
      </w:r>
      <w:proofErr w:type="spellStart"/>
      <w:r w:rsidRPr="00517539">
        <w:rPr>
          <w:rFonts w:ascii="Humnst777 Lt BT" w:hAnsi="Humnst777 Lt BT"/>
          <w:bCs/>
          <w:sz w:val="22"/>
          <w:szCs w:val="22"/>
        </w:rPr>
        <w:t>Programme</w:t>
      </w:r>
      <w:proofErr w:type="spellEnd"/>
      <w:r w:rsidRPr="00517539">
        <w:rPr>
          <w:rFonts w:ascii="Humnst777 Lt BT" w:hAnsi="Humnst777 Lt BT"/>
          <w:bCs/>
          <w:sz w:val="22"/>
          <w:szCs w:val="22"/>
        </w:rPr>
        <w:t xml:space="preserve"> Board meeting is planned before Christmas. An early view of the Regulation 18 consultation documents for the Local Plan revision will be published in December in advance of the formal consultation in Spring 2022. </w:t>
      </w:r>
    </w:p>
    <w:p w:rsidR="009173B6" w:rsidRPr="00517539" w:rsidRDefault="009173B6" w:rsidP="009173B6">
      <w:pPr>
        <w:ind w:left="720"/>
        <w:rPr>
          <w:rFonts w:ascii="Humnst777 Lt BT" w:hAnsi="Humnst777 Lt BT"/>
          <w:bCs/>
          <w:sz w:val="22"/>
          <w:szCs w:val="22"/>
        </w:rPr>
      </w:pPr>
    </w:p>
    <w:p w:rsidR="009173B6" w:rsidRPr="00517539" w:rsidRDefault="009173B6" w:rsidP="009173B6">
      <w:pPr>
        <w:ind w:left="720"/>
        <w:rPr>
          <w:rFonts w:ascii="Humnst777 Lt BT" w:hAnsi="Humnst777 Lt BT"/>
          <w:bCs/>
          <w:sz w:val="22"/>
          <w:szCs w:val="22"/>
        </w:rPr>
      </w:pPr>
      <w:r w:rsidRPr="00517539">
        <w:rPr>
          <w:rFonts w:ascii="Humnst777 Lt BT" w:hAnsi="Humnst777 Lt BT"/>
          <w:bCs/>
          <w:sz w:val="22"/>
          <w:szCs w:val="22"/>
        </w:rPr>
        <w:t>JW encouraged the group to read the Cirencester section of the SHELAA, the link for which has been shared by AT.</w:t>
      </w:r>
    </w:p>
    <w:p w:rsidR="009173B6" w:rsidRPr="00517539" w:rsidRDefault="009173B6" w:rsidP="009173B6">
      <w:pPr>
        <w:ind w:left="720"/>
        <w:rPr>
          <w:rFonts w:ascii="Humnst777 Lt BT" w:hAnsi="Humnst777 Lt BT"/>
          <w:bCs/>
          <w:sz w:val="22"/>
          <w:szCs w:val="22"/>
        </w:rPr>
      </w:pPr>
      <w:r w:rsidRPr="00517539">
        <w:rPr>
          <w:rFonts w:ascii="Humnst777 Lt BT" w:hAnsi="Humnst777 Lt BT"/>
          <w:b/>
          <w:bCs/>
          <w:sz w:val="22"/>
          <w:szCs w:val="22"/>
        </w:rPr>
        <w:t>ACTION:</w:t>
      </w:r>
      <w:r w:rsidRPr="00517539">
        <w:rPr>
          <w:rFonts w:ascii="Humnst777 Lt BT" w:hAnsi="Humnst777 Lt BT"/>
          <w:bCs/>
          <w:sz w:val="22"/>
          <w:szCs w:val="22"/>
        </w:rPr>
        <w:t xml:space="preserve"> SBM to circulate SHELAA link to the group.</w:t>
      </w:r>
    </w:p>
    <w:p w:rsidR="00F61869" w:rsidRPr="00517539" w:rsidRDefault="00F61869" w:rsidP="00F61869">
      <w:pPr>
        <w:rPr>
          <w:rFonts w:ascii="Humnst777 Lt BT" w:hAnsi="Humnst777 Lt BT"/>
          <w:bCs/>
          <w:sz w:val="22"/>
          <w:szCs w:val="22"/>
        </w:rPr>
      </w:pPr>
    </w:p>
    <w:p w:rsidR="00F61869" w:rsidRPr="00517539" w:rsidRDefault="00F61869" w:rsidP="00F61869">
      <w:pPr>
        <w:rPr>
          <w:rFonts w:ascii="Humnst777 Lt BT" w:hAnsi="Humnst777 Lt BT"/>
          <w:b/>
          <w:bCs/>
          <w:sz w:val="22"/>
          <w:szCs w:val="22"/>
        </w:rPr>
      </w:pPr>
      <w:r w:rsidRPr="00517539">
        <w:rPr>
          <w:rFonts w:ascii="Humnst777 Lt BT" w:hAnsi="Humnst777 Lt BT"/>
          <w:b/>
          <w:bCs/>
          <w:sz w:val="22"/>
          <w:szCs w:val="22"/>
        </w:rPr>
        <w:t>103.21</w:t>
      </w:r>
      <w:r w:rsidRPr="00517539">
        <w:rPr>
          <w:rFonts w:ascii="Humnst777 Lt BT" w:hAnsi="Humnst777 Lt BT"/>
          <w:b/>
          <w:bCs/>
          <w:sz w:val="22"/>
          <w:szCs w:val="22"/>
        </w:rPr>
        <w:tab/>
        <w:t>Cirencester Town Council’s Corporate Strategy</w:t>
      </w:r>
    </w:p>
    <w:p w:rsidR="00F61869" w:rsidRPr="00517539" w:rsidRDefault="00F61869" w:rsidP="00F61869">
      <w:pPr>
        <w:ind w:left="720"/>
        <w:rPr>
          <w:rFonts w:ascii="Humnst777 Lt BT" w:hAnsi="Humnst777 Lt BT"/>
          <w:bCs/>
          <w:sz w:val="22"/>
          <w:szCs w:val="22"/>
        </w:rPr>
      </w:pPr>
      <w:r w:rsidRPr="00517539">
        <w:rPr>
          <w:rFonts w:ascii="Humnst777 Lt BT" w:hAnsi="Humnst777 Lt BT"/>
          <w:bCs/>
          <w:sz w:val="22"/>
          <w:szCs w:val="22"/>
        </w:rPr>
        <w:t>The group received an update from AT on the implementation and delivery of the Town Council’s Corporate Strategy.</w:t>
      </w:r>
      <w:r w:rsidR="002C6565" w:rsidRPr="00517539">
        <w:rPr>
          <w:rFonts w:ascii="Humnst777 Lt BT" w:hAnsi="Humnst777 Lt BT"/>
          <w:bCs/>
          <w:sz w:val="22"/>
          <w:szCs w:val="22"/>
        </w:rPr>
        <w:t xml:space="preserve"> He explained that the CTC is on track with delivery and that the Council will be considering a draft budget for public consultation in January. Decisions will then be made as to what the com</w:t>
      </w:r>
      <w:r w:rsidR="00C82880" w:rsidRPr="00517539">
        <w:rPr>
          <w:rFonts w:ascii="Humnst777 Lt BT" w:hAnsi="Humnst777 Lt BT"/>
          <w:bCs/>
          <w:sz w:val="22"/>
          <w:szCs w:val="22"/>
        </w:rPr>
        <w:t>munity wants to see funded,</w:t>
      </w:r>
      <w:r w:rsidR="002C6565" w:rsidRPr="00517539">
        <w:rPr>
          <w:rFonts w:ascii="Humnst777 Lt BT" w:hAnsi="Humnst777 Lt BT"/>
          <w:bCs/>
          <w:sz w:val="22"/>
          <w:szCs w:val="22"/>
        </w:rPr>
        <w:t xml:space="preserve"> taking </w:t>
      </w:r>
      <w:r w:rsidR="00C82880" w:rsidRPr="00517539">
        <w:rPr>
          <w:rFonts w:ascii="Humnst777 Lt BT" w:hAnsi="Humnst777 Lt BT"/>
          <w:bCs/>
          <w:sz w:val="22"/>
          <w:szCs w:val="22"/>
        </w:rPr>
        <w:t xml:space="preserve">into </w:t>
      </w:r>
      <w:r w:rsidR="002C6565" w:rsidRPr="00517539">
        <w:rPr>
          <w:rFonts w:ascii="Humnst777 Lt BT" w:hAnsi="Humnst777 Lt BT"/>
          <w:bCs/>
          <w:sz w:val="22"/>
          <w:szCs w:val="22"/>
        </w:rPr>
        <w:t xml:space="preserve">account </w:t>
      </w:r>
      <w:r w:rsidR="00C82880" w:rsidRPr="00517539">
        <w:rPr>
          <w:rFonts w:ascii="Humnst777 Lt BT" w:hAnsi="Humnst777 Lt BT"/>
          <w:bCs/>
          <w:sz w:val="22"/>
          <w:szCs w:val="22"/>
        </w:rPr>
        <w:t>the</w:t>
      </w:r>
      <w:r w:rsidR="002C6565" w:rsidRPr="00517539">
        <w:rPr>
          <w:rFonts w:ascii="Humnst777 Lt BT" w:hAnsi="Humnst777 Lt BT"/>
          <w:bCs/>
          <w:sz w:val="22"/>
          <w:szCs w:val="22"/>
        </w:rPr>
        <w:t xml:space="preserve"> impact on council taxes. </w:t>
      </w:r>
    </w:p>
    <w:p w:rsidR="00C82880" w:rsidRPr="00517539" w:rsidRDefault="00C82880" w:rsidP="00F61869">
      <w:pPr>
        <w:ind w:left="720"/>
        <w:rPr>
          <w:rFonts w:ascii="Humnst777 Lt BT" w:hAnsi="Humnst777 Lt BT"/>
          <w:bCs/>
          <w:sz w:val="22"/>
          <w:szCs w:val="22"/>
        </w:rPr>
      </w:pPr>
    </w:p>
    <w:p w:rsidR="00C82880" w:rsidRPr="00517539" w:rsidRDefault="00C82880" w:rsidP="00F61869">
      <w:pPr>
        <w:ind w:left="720"/>
        <w:rPr>
          <w:rFonts w:ascii="Humnst777 Lt BT" w:hAnsi="Humnst777 Lt BT"/>
          <w:bCs/>
          <w:sz w:val="22"/>
          <w:szCs w:val="22"/>
        </w:rPr>
      </w:pPr>
      <w:r w:rsidRPr="00517539">
        <w:rPr>
          <w:rFonts w:ascii="Humnst777 Lt BT" w:hAnsi="Humnst777 Lt BT"/>
          <w:bCs/>
          <w:sz w:val="22"/>
          <w:szCs w:val="22"/>
        </w:rPr>
        <w:t>In addition to projects already factored into the Corporate Strategy, the draft budget will take into account projects emerging from the NP</w:t>
      </w:r>
    </w:p>
    <w:p w:rsidR="00F61869" w:rsidRPr="00517539" w:rsidRDefault="00F61869" w:rsidP="00F61869">
      <w:pPr>
        <w:ind w:left="720"/>
        <w:rPr>
          <w:rFonts w:ascii="Humnst777 Lt BT" w:hAnsi="Humnst777 Lt BT"/>
          <w:bCs/>
          <w:sz w:val="22"/>
          <w:szCs w:val="22"/>
        </w:rPr>
      </w:pPr>
    </w:p>
    <w:p w:rsidR="00F61869" w:rsidRPr="00517539" w:rsidRDefault="002C6565" w:rsidP="00F61869">
      <w:pPr>
        <w:ind w:left="720"/>
        <w:rPr>
          <w:rFonts w:ascii="Humnst777 Lt BT" w:hAnsi="Humnst777 Lt BT"/>
          <w:bCs/>
          <w:sz w:val="22"/>
          <w:szCs w:val="22"/>
        </w:rPr>
      </w:pPr>
      <w:r w:rsidRPr="00517539">
        <w:rPr>
          <w:rFonts w:ascii="Humnst777 Lt BT" w:hAnsi="Humnst777 Lt BT"/>
          <w:bCs/>
          <w:sz w:val="22"/>
          <w:szCs w:val="22"/>
        </w:rPr>
        <w:t>AT also shared news that Cirencester Town Council has submitted an application for the NALC Quality Gold Award. This award demonstrates that a council is at the forefront of best practice and achieves excellence in governance, community leadership and council development. The decision will be made by the NALC in January 2022.</w:t>
      </w:r>
    </w:p>
    <w:p w:rsidR="00C82880" w:rsidRPr="00517539" w:rsidRDefault="00C82880" w:rsidP="00F61869">
      <w:pPr>
        <w:ind w:left="720"/>
        <w:rPr>
          <w:rFonts w:ascii="Humnst777 Lt BT" w:hAnsi="Humnst777 Lt BT"/>
          <w:bCs/>
          <w:sz w:val="22"/>
          <w:szCs w:val="22"/>
        </w:rPr>
      </w:pPr>
    </w:p>
    <w:p w:rsidR="00C82880" w:rsidRPr="00517539" w:rsidRDefault="00C82880" w:rsidP="00C82880">
      <w:pPr>
        <w:rPr>
          <w:rFonts w:ascii="Humnst777 Lt BT" w:hAnsi="Humnst777 Lt BT"/>
          <w:b/>
          <w:bCs/>
          <w:sz w:val="22"/>
          <w:szCs w:val="22"/>
        </w:rPr>
      </w:pPr>
      <w:r w:rsidRPr="00517539">
        <w:rPr>
          <w:rFonts w:ascii="Humnst777 Lt BT" w:hAnsi="Humnst777 Lt BT"/>
          <w:b/>
          <w:bCs/>
          <w:sz w:val="22"/>
          <w:szCs w:val="22"/>
        </w:rPr>
        <w:t>104.21</w:t>
      </w:r>
      <w:r w:rsidRPr="00517539">
        <w:rPr>
          <w:rFonts w:ascii="Humnst777 Lt BT" w:hAnsi="Humnst777 Lt BT"/>
          <w:b/>
          <w:bCs/>
          <w:sz w:val="22"/>
          <w:szCs w:val="22"/>
        </w:rPr>
        <w:tab/>
        <w:t>Primary Care in Cirencester</w:t>
      </w:r>
    </w:p>
    <w:p w:rsidR="00C82880" w:rsidRPr="00517539" w:rsidRDefault="00C82880" w:rsidP="00C82880">
      <w:pPr>
        <w:ind w:left="720"/>
        <w:rPr>
          <w:rFonts w:ascii="Humnst777 Lt BT" w:hAnsi="Humnst777 Lt BT"/>
          <w:bCs/>
          <w:sz w:val="22"/>
          <w:szCs w:val="22"/>
        </w:rPr>
      </w:pPr>
      <w:r w:rsidRPr="00517539">
        <w:rPr>
          <w:rFonts w:ascii="Humnst777 Lt BT" w:hAnsi="Humnst777 Lt BT"/>
          <w:bCs/>
          <w:sz w:val="22"/>
          <w:szCs w:val="22"/>
        </w:rPr>
        <w:t>The group received an update from PM on his meeting with CCG</w:t>
      </w:r>
    </w:p>
    <w:p w:rsidR="00C82880" w:rsidRPr="00517539" w:rsidRDefault="00C82880" w:rsidP="00C82880">
      <w:pPr>
        <w:ind w:left="720"/>
        <w:rPr>
          <w:rFonts w:ascii="Humnst777 Lt BT" w:hAnsi="Humnst777 Lt BT"/>
          <w:bCs/>
          <w:sz w:val="22"/>
          <w:szCs w:val="22"/>
        </w:rPr>
      </w:pPr>
    </w:p>
    <w:p w:rsidR="00EE5D22" w:rsidRPr="00517539" w:rsidRDefault="00877908" w:rsidP="00C82880">
      <w:pPr>
        <w:ind w:left="720"/>
        <w:rPr>
          <w:rFonts w:ascii="Humnst777 Lt BT" w:hAnsi="Humnst777 Lt BT"/>
          <w:bCs/>
          <w:sz w:val="22"/>
          <w:szCs w:val="22"/>
        </w:rPr>
      </w:pPr>
      <w:r w:rsidRPr="00517539">
        <w:rPr>
          <w:rFonts w:ascii="Humnst777 Lt BT" w:hAnsi="Humnst777 Lt BT"/>
          <w:bCs/>
          <w:sz w:val="22"/>
          <w:szCs w:val="22"/>
        </w:rPr>
        <w:t>Primary Care capacity issues in Cirencester are a concern and there is currently no st</w:t>
      </w:r>
      <w:r w:rsidR="00EE5D22" w:rsidRPr="00517539">
        <w:rPr>
          <w:rFonts w:ascii="Humnst777 Lt BT" w:hAnsi="Humnst777 Lt BT"/>
          <w:bCs/>
          <w:sz w:val="22"/>
          <w:szCs w:val="22"/>
        </w:rPr>
        <w:t xml:space="preserve">rategy in place, at town level, or any plan, in relation to allocation of premises. </w:t>
      </w:r>
    </w:p>
    <w:p w:rsidR="00EE5D22" w:rsidRPr="00517539" w:rsidRDefault="00EE5D22" w:rsidP="00C82880">
      <w:pPr>
        <w:ind w:left="720"/>
        <w:rPr>
          <w:rFonts w:ascii="Humnst777 Lt BT" w:hAnsi="Humnst777 Lt BT"/>
          <w:bCs/>
          <w:sz w:val="22"/>
          <w:szCs w:val="22"/>
        </w:rPr>
      </w:pPr>
    </w:p>
    <w:p w:rsidR="00EE5D22" w:rsidRPr="00517539" w:rsidRDefault="00EE5D22" w:rsidP="00C82880">
      <w:pPr>
        <w:ind w:left="720"/>
        <w:rPr>
          <w:rFonts w:ascii="Humnst777 Lt BT" w:hAnsi="Humnst777 Lt BT"/>
          <w:bCs/>
          <w:sz w:val="22"/>
          <w:szCs w:val="22"/>
        </w:rPr>
      </w:pPr>
      <w:r w:rsidRPr="00517539">
        <w:rPr>
          <w:rFonts w:ascii="Humnst777 Lt BT" w:hAnsi="Humnst777 Lt BT"/>
          <w:bCs/>
          <w:sz w:val="22"/>
          <w:szCs w:val="22"/>
        </w:rPr>
        <w:t xml:space="preserve">There is a County wide strategy (2016 to present) which says that surgeries are too small for the communities they serve and are in poor condition. That strategy proposes surgeries merge and pool resources. The Strategy was revisited in 2019 but without plans in place, won’t be consulted on. </w:t>
      </w:r>
    </w:p>
    <w:p w:rsidR="00EE5D22" w:rsidRPr="00517539" w:rsidRDefault="00EE5D22" w:rsidP="00C82880">
      <w:pPr>
        <w:ind w:left="720"/>
        <w:rPr>
          <w:rFonts w:ascii="Humnst777 Lt BT" w:hAnsi="Humnst777 Lt BT"/>
          <w:bCs/>
          <w:sz w:val="22"/>
          <w:szCs w:val="22"/>
        </w:rPr>
      </w:pPr>
    </w:p>
    <w:p w:rsidR="00EE5D22" w:rsidRPr="00517539" w:rsidRDefault="00EE5D22" w:rsidP="00C82880">
      <w:pPr>
        <w:ind w:left="720"/>
        <w:rPr>
          <w:rFonts w:ascii="Humnst777 Lt BT" w:hAnsi="Humnst777 Lt BT"/>
          <w:bCs/>
          <w:sz w:val="22"/>
          <w:szCs w:val="22"/>
        </w:rPr>
      </w:pPr>
      <w:r w:rsidRPr="00517539">
        <w:rPr>
          <w:rFonts w:ascii="Humnst777 Lt BT" w:hAnsi="Humnst777 Lt BT"/>
          <w:bCs/>
          <w:sz w:val="22"/>
          <w:szCs w:val="22"/>
        </w:rPr>
        <w:t>The biggest difficulty faced is availability of affordable land in the right locations.</w:t>
      </w:r>
    </w:p>
    <w:p w:rsidR="00EE5D22" w:rsidRPr="00517539" w:rsidRDefault="00EE5D22" w:rsidP="00C82880">
      <w:pPr>
        <w:ind w:left="720"/>
        <w:rPr>
          <w:rFonts w:ascii="Humnst777 Lt BT" w:hAnsi="Humnst777 Lt BT"/>
          <w:bCs/>
          <w:sz w:val="22"/>
          <w:szCs w:val="22"/>
        </w:rPr>
      </w:pPr>
    </w:p>
    <w:p w:rsidR="00877908" w:rsidRPr="00517539" w:rsidRDefault="00EE5D22" w:rsidP="00C82880">
      <w:pPr>
        <w:ind w:left="720"/>
        <w:rPr>
          <w:rFonts w:ascii="Humnst777 Lt BT" w:hAnsi="Humnst777 Lt BT"/>
          <w:bCs/>
          <w:sz w:val="22"/>
          <w:szCs w:val="22"/>
        </w:rPr>
      </w:pPr>
      <w:r w:rsidRPr="00517539">
        <w:rPr>
          <w:rFonts w:ascii="Humnst777 Lt BT" w:hAnsi="Humnst777 Lt BT"/>
          <w:bCs/>
          <w:sz w:val="22"/>
          <w:szCs w:val="22"/>
        </w:rPr>
        <w:t xml:space="preserve">As there are no plans in place, there is also no community engagement </w:t>
      </w:r>
      <w:r w:rsidR="00833E90" w:rsidRPr="00517539">
        <w:rPr>
          <w:rFonts w:ascii="Humnst777 Lt BT" w:hAnsi="Humnst777 Lt BT"/>
          <w:bCs/>
          <w:sz w:val="22"/>
          <w:szCs w:val="22"/>
        </w:rPr>
        <w:t>planned but when GP’s begin to address this issue, they will be obliged to engage with the communities they serve.</w:t>
      </w:r>
    </w:p>
    <w:p w:rsidR="00833E90" w:rsidRPr="00517539" w:rsidRDefault="00833E90" w:rsidP="00C82880">
      <w:pPr>
        <w:ind w:left="720"/>
        <w:rPr>
          <w:rFonts w:ascii="Humnst777 Lt BT" w:hAnsi="Humnst777 Lt BT"/>
          <w:bCs/>
          <w:sz w:val="22"/>
          <w:szCs w:val="22"/>
        </w:rPr>
      </w:pPr>
    </w:p>
    <w:p w:rsidR="00833E90" w:rsidRPr="00517539" w:rsidRDefault="00833E90" w:rsidP="00C82880">
      <w:pPr>
        <w:ind w:left="720"/>
        <w:rPr>
          <w:rFonts w:ascii="Humnst777 Lt BT" w:hAnsi="Humnst777 Lt BT"/>
          <w:bCs/>
          <w:sz w:val="22"/>
          <w:szCs w:val="22"/>
        </w:rPr>
      </w:pPr>
      <w:r w:rsidRPr="00517539">
        <w:rPr>
          <w:rFonts w:ascii="Humnst777 Lt BT" w:hAnsi="Humnst777 Lt BT"/>
          <w:bCs/>
          <w:sz w:val="22"/>
          <w:szCs w:val="22"/>
        </w:rPr>
        <w:t>After some discussion, the SG agreed that the NP could take a more proactive approach to Provision of Primary Care in Cirencester and as such, will add it to the list of NP projects and engage with the community on the matter at the Winter Engagement Event.</w:t>
      </w:r>
    </w:p>
    <w:p w:rsidR="00FE0BF7" w:rsidRPr="00517539" w:rsidRDefault="00FE0BF7">
      <w:pPr>
        <w:pStyle w:val="ListParagraph"/>
        <w:spacing w:after="0" w:line="240" w:lineRule="auto"/>
        <w:ind w:left="0"/>
        <w:rPr>
          <w:rFonts w:ascii="Humnst777 Lt BT" w:hAnsi="Humnst777 Lt BT"/>
        </w:rPr>
      </w:pPr>
    </w:p>
    <w:p w:rsidR="00833E90" w:rsidRPr="00517539" w:rsidRDefault="00833E90" w:rsidP="00833E90">
      <w:pPr>
        <w:pStyle w:val="Body"/>
        <w:spacing w:after="0"/>
        <w:rPr>
          <w:rFonts w:ascii="Humnst777 Lt BT" w:hAnsi="Humnst777 Lt BT"/>
          <w:b/>
          <w:bCs/>
        </w:rPr>
      </w:pPr>
      <w:r w:rsidRPr="00517539">
        <w:rPr>
          <w:rFonts w:ascii="Humnst777 Lt BT" w:hAnsi="Humnst777 Lt BT"/>
          <w:b/>
          <w:bCs/>
        </w:rPr>
        <w:t>105.21</w:t>
      </w:r>
      <w:r w:rsidRPr="00517539">
        <w:rPr>
          <w:rFonts w:ascii="Humnst777 Lt BT" w:hAnsi="Humnst777 Lt BT"/>
          <w:b/>
          <w:bCs/>
        </w:rPr>
        <w:tab/>
        <w:t>“Learn and Share”</w:t>
      </w:r>
    </w:p>
    <w:p w:rsidR="00833E90" w:rsidRPr="00517539" w:rsidRDefault="00833E90" w:rsidP="00833E90">
      <w:pPr>
        <w:pStyle w:val="ListParagraph"/>
        <w:spacing w:after="0" w:line="240" w:lineRule="auto"/>
        <w:rPr>
          <w:rFonts w:ascii="Humnst777 Lt BT" w:hAnsi="Humnst777 Lt BT"/>
        </w:rPr>
      </w:pPr>
      <w:r w:rsidRPr="00517539">
        <w:rPr>
          <w:rFonts w:ascii="Humnst777 Lt BT" w:hAnsi="Humnst777 Lt BT"/>
        </w:rPr>
        <w:t>It was decided by t</w:t>
      </w:r>
      <w:r w:rsidR="00517539" w:rsidRPr="00517539">
        <w:rPr>
          <w:rFonts w:ascii="Humnst777 Lt BT" w:hAnsi="Humnst777 Lt BT"/>
        </w:rPr>
        <w:t>he group that “Learn and Share”</w:t>
      </w:r>
      <w:r w:rsidRPr="00517539">
        <w:rPr>
          <w:rFonts w:ascii="Humnst777 Lt BT" w:hAnsi="Humnst777 Lt BT"/>
        </w:rPr>
        <w:t xml:space="preserve"> is no longer a required agenda item.</w:t>
      </w:r>
    </w:p>
    <w:p w:rsidR="00FE0BF7" w:rsidRPr="00517539" w:rsidRDefault="00FE0BF7">
      <w:pPr>
        <w:pStyle w:val="Body"/>
        <w:spacing w:after="0" w:line="240" w:lineRule="auto"/>
        <w:rPr>
          <w:rFonts w:ascii="Humnst777 Lt BT" w:hAnsi="Humnst777 Lt BT"/>
          <w:b/>
          <w:bCs/>
        </w:rPr>
      </w:pPr>
    </w:p>
    <w:p w:rsidR="00833E90" w:rsidRPr="00517539" w:rsidRDefault="00833E90">
      <w:pPr>
        <w:pStyle w:val="Body"/>
        <w:spacing w:after="0" w:line="240" w:lineRule="auto"/>
        <w:rPr>
          <w:rFonts w:ascii="Humnst777 Lt BT" w:hAnsi="Humnst777 Lt BT"/>
          <w:b/>
          <w:bCs/>
        </w:rPr>
      </w:pPr>
    </w:p>
    <w:p w:rsidR="00517539" w:rsidRPr="00517539" w:rsidRDefault="00517539" w:rsidP="00517539">
      <w:pPr>
        <w:pStyle w:val="Body"/>
        <w:rPr>
          <w:rFonts w:ascii="Humnst777 Lt BT" w:hAnsi="Humnst777 Lt BT"/>
          <w:b/>
          <w:bCs/>
        </w:rPr>
      </w:pPr>
      <w:r w:rsidRPr="00517539">
        <w:rPr>
          <w:rFonts w:ascii="Humnst777 Lt BT" w:hAnsi="Humnst777 Lt BT"/>
          <w:b/>
          <w:bCs/>
        </w:rPr>
        <w:t>106</w:t>
      </w:r>
      <w:r w:rsidRPr="00517539">
        <w:rPr>
          <w:rFonts w:ascii="Humnst777 Lt BT" w:hAnsi="Humnst777 Lt BT"/>
          <w:b/>
          <w:bCs/>
        </w:rPr>
        <w:t>.21</w:t>
      </w:r>
      <w:r w:rsidRPr="00517539">
        <w:rPr>
          <w:rFonts w:ascii="Humnst777 Lt BT" w:hAnsi="Humnst777 Lt BT"/>
          <w:b/>
          <w:bCs/>
        </w:rPr>
        <w:tab/>
      </w:r>
      <w:r w:rsidRPr="00517539">
        <w:rPr>
          <w:rFonts w:ascii="Humnst777 Lt BT" w:hAnsi="Humnst777 Lt BT"/>
          <w:b/>
          <w:bCs/>
        </w:rPr>
        <w:t>Date and Time of Future Meetings</w:t>
      </w:r>
    </w:p>
    <w:p w:rsidR="00FE0BF7" w:rsidRPr="00517539" w:rsidRDefault="00E7466E" w:rsidP="00517539">
      <w:pPr>
        <w:pStyle w:val="Body"/>
        <w:rPr>
          <w:rFonts w:ascii="Humnst777 Lt BT" w:hAnsi="Humnst777 Lt BT"/>
          <w:b/>
          <w:bCs/>
        </w:rPr>
      </w:pPr>
      <w:r w:rsidRPr="00517539">
        <w:rPr>
          <w:rFonts w:ascii="Humnst777 Lt BT" w:hAnsi="Humnst777 Lt BT"/>
        </w:rPr>
        <w:t>17</w:t>
      </w:r>
      <w:r w:rsidRPr="00517539">
        <w:rPr>
          <w:rFonts w:ascii="Humnst777 Lt BT" w:hAnsi="Humnst777 Lt BT"/>
          <w:vertAlign w:val="superscript"/>
        </w:rPr>
        <w:t>th</w:t>
      </w:r>
      <w:r w:rsidR="00517539" w:rsidRPr="00517539">
        <w:rPr>
          <w:rFonts w:ascii="Humnst777 Lt BT" w:hAnsi="Humnst777 Lt BT"/>
        </w:rPr>
        <w:t xml:space="preserve"> Nov (9-10.30), 25th Nov</w:t>
      </w:r>
      <w:r w:rsidRPr="00517539">
        <w:rPr>
          <w:rFonts w:ascii="Humnst777 Lt BT" w:hAnsi="Humnst777 Lt BT"/>
        </w:rPr>
        <w:t xml:space="preserve"> (sign off artwork and posters </w:t>
      </w:r>
      <w:r w:rsidR="00517539" w:rsidRPr="00517539">
        <w:rPr>
          <w:rFonts w:ascii="Humnst777 Lt BT" w:hAnsi="Humnst777 Lt BT"/>
        </w:rPr>
        <w:t>and materials for table tops) , 1st Dec (now cancelled), 15th December, 12th January.</w:t>
      </w:r>
    </w:p>
    <w:sectPr w:rsidR="00FE0BF7" w:rsidRPr="00517539">
      <w:headerReference w:type="default" r:id="rId7"/>
      <w:footerReference w:type="default" r:id="rId8"/>
      <w:pgSz w:w="11900" w:h="16840"/>
      <w:pgMar w:top="1440" w:right="1080" w:bottom="1440" w:left="108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3E90" w:rsidRDefault="00833E90">
      <w:r>
        <w:separator/>
      </w:r>
    </w:p>
  </w:endnote>
  <w:endnote w:type="continuationSeparator" w:id="0">
    <w:p w:rsidR="00833E90" w:rsidRDefault="00833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Humnst777 Lt BT">
    <w:altName w:val="Calibri"/>
    <w:panose1 w:val="020B0402030504020204"/>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Neue">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E90" w:rsidRDefault="00833E90">
    <w:pPr>
      <w:pStyle w:val="Footer"/>
    </w:pPr>
    <w:r>
      <w:rPr>
        <w:noProof/>
        <w:lang w:val="en-GB"/>
      </w:rPr>
      <w:drawing>
        <wp:inline distT="0" distB="0" distL="0" distR="0">
          <wp:extent cx="5653377" cy="670814"/>
          <wp:effectExtent l="0" t="0" r="0" b="0"/>
          <wp:docPr id="1073741826" name="officeArt object" descr="Picture 1"/>
          <wp:cNvGraphicFramePr/>
          <a:graphic xmlns:a="http://schemas.openxmlformats.org/drawingml/2006/main">
            <a:graphicData uri="http://schemas.openxmlformats.org/drawingml/2006/picture">
              <pic:pic xmlns:pic="http://schemas.openxmlformats.org/drawingml/2006/picture">
                <pic:nvPicPr>
                  <pic:cNvPr id="1073741826" name="Picture 1" descr="Picture 1"/>
                  <pic:cNvPicPr>
                    <a:picLocks noChangeAspect="1"/>
                  </pic:cNvPicPr>
                </pic:nvPicPr>
                <pic:blipFill>
                  <a:blip r:embed="rId1">
                    <a:extLst/>
                  </a:blip>
                  <a:stretch>
                    <a:fillRect/>
                  </a:stretch>
                </pic:blipFill>
                <pic:spPr>
                  <a:xfrm>
                    <a:off x="0" y="0"/>
                    <a:ext cx="5653377" cy="670814"/>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3E90" w:rsidRDefault="00833E90">
      <w:r>
        <w:separator/>
      </w:r>
    </w:p>
  </w:footnote>
  <w:footnote w:type="continuationSeparator" w:id="0">
    <w:p w:rsidR="00833E90" w:rsidRDefault="00833E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E90" w:rsidRDefault="00833E90">
    <w:pPr>
      <w:pStyle w:val="Body"/>
      <w:spacing w:after="0" w:line="240" w:lineRule="auto"/>
      <w:jc w:val="center"/>
      <w:rPr>
        <w:sz w:val="20"/>
        <w:szCs w:val="20"/>
      </w:rPr>
    </w:pPr>
    <w:r>
      <w:rPr>
        <w:noProof/>
        <w:sz w:val="20"/>
        <w:szCs w:val="20"/>
      </w:rPr>
      <w:drawing>
        <wp:inline distT="0" distB="0" distL="0" distR="0">
          <wp:extent cx="548640" cy="577194"/>
          <wp:effectExtent l="0" t="0" r="0" b="0"/>
          <wp:docPr id="1073741825" name="officeArt object" descr="Picture 6"/>
          <wp:cNvGraphicFramePr/>
          <a:graphic xmlns:a="http://schemas.openxmlformats.org/drawingml/2006/main">
            <a:graphicData uri="http://schemas.openxmlformats.org/drawingml/2006/picture">
              <pic:pic xmlns:pic="http://schemas.openxmlformats.org/drawingml/2006/picture">
                <pic:nvPicPr>
                  <pic:cNvPr id="1073741825" name="Picture 6" descr="Picture 6"/>
                  <pic:cNvPicPr>
                    <a:picLocks noChangeAspect="1"/>
                  </pic:cNvPicPr>
                </pic:nvPicPr>
                <pic:blipFill>
                  <a:blip r:embed="rId1">
                    <a:extLst/>
                  </a:blip>
                  <a:stretch>
                    <a:fillRect/>
                  </a:stretch>
                </pic:blipFill>
                <pic:spPr>
                  <a:xfrm>
                    <a:off x="0" y="0"/>
                    <a:ext cx="548640" cy="577194"/>
                  </a:xfrm>
                  <a:prstGeom prst="rect">
                    <a:avLst/>
                  </a:prstGeom>
                  <a:ln w="12700" cap="flat">
                    <a:noFill/>
                    <a:miter lim="400000"/>
                  </a:ln>
                  <a:effectLst/>
                </pic:spPr>
              </pic:pic>
            </a:graphicData>
          </a:graphic>
        </wp:inline>
      </w:drawing>
    </w:r>
  </w:p>
  <w:p w:rsidR="00833E90" w:rsidRDefault="00833E90">
    <w:pPr>
      <w:pStyle w:val="Body"/>
      <w:spacing w:after="0" w:line="240" w:lineRule="auto"/>
      <w:jc w:val="center"/>
    </w:pPr>
    <w:r>
      <w:rPr>
        <w:b/>
        <w:bCs/>
        <w:color w:val="8064A2"/>
        <w:sz w:val="24"/>
        <w:szCs w:val="24"/>
        <w:u w:color="8064A2"/>
        <w:lang w:val="en-US"/>
      </w:rPr>
      <w:t>Cirencester Neighbourhood Plan Steering Group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B591B"/>
    <w:multiLevelType w:val="hybridMultilevel"/>
    <w:tmpl w:val="5FA0E2CE"/>
    <w:styleLink w:val="ImportedStyle3"/>
    <w:lvl w:ilvl="0" w:tplc="8D881758">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1116E5CE">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D4DA5892">
      <w:start w:val="1"/>
      <w:numFmt w:val="lowerRoman"/>
      <w:lvlText w:val="%3."/>
      <w:lvlJc w:val="left"/>
      <w:pPr>
        <w:ind w:left="1800" w:hanging="281"/>
      </w:pPr>
      <w:rPr>
        <w:rFonts w:hAnsi="Arial Unicode MS"/>
        <w:b/>
        <w:bCs/>
        <w:caps w:val="0"/>
        <w:smallCaps w:val="0"/>
        <w:strike w:val="0"/>
        <w:dstrike w:val="0"/>
        <w:outline w:val="0"/>
        <w:emboss w:val="0"/>
        <w:imprint w:val="0"/>
        <w:spacing w:val="0"/>
        <w:w w:val="100"/>
        <w:kern w:val="0"/>
        <w:position w:val="0"/>
        <w:highlight w:val="none"/>
        <w:vertAlign w:val="baseline"/>
      </w:rPr>
    </w:lvl>
    <w:lvl w:ilvl="3" w:tplc="6FFA694A">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CAA221AE">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75B66286">
      <w:start w:val="1"/>
      <w:numFmt w:val="lowerRoman"/>
      <w:lvlText w:val="%6."/>
      <w:lvlJc w:val="left"/>
      <w:pPr>
        <w:ind w:left="3960" w:hanging="281"/>
      </w:pPr>
      <w:rPr>
        <w:rFonts w:hAnsi="Arial Unicode MS"/>
        <w:b/>
        <w:bCs/>
        <w:caps w:val="0"/>
        <w:smallCaps w:val="0"/>
        <w:strike w:val="0"/>
        <w:dstrike w:val="0"/>
        <w:outline w:val="0"/>
        <w:emboss w:val="0"/>
        <w:imprint w:val="0"/>
        <w:spacing w:val="0"/>
        <w:w w:val="100"/>
        <w:kern w:val="0"/>
        <w:position w:val="0"/>
        <w:highlight w:val="none"/>
        <w:vertAlign w:val="baseline"/>
      </w:rPr>
    </w:lvl>
    <w:lvl w:ilvl="6" w:tplc="25A20E62">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1082AA9E">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F0F0E5E0">
      <w:start w:val="1"/>
      <w:numFmt w:val="lowerRoman"/>
      <w:lvlText w:val="%9."/>
      <w:lvlJc w:val="left"/>
      <w:pPr>
        <w:ind w:left="6120" w:hanging="281"/>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E6272F2"/>
    <w:multiLevelType w:val="hybridMultilevel"/>
    <w:tmpl w:val="3DAC3D6C"/>
    <w:lvl w:ilvl="0" w:tplc="08090001">
      <w:start w:val="1"/>
      <w:numFmt w:val="bullet"/>
      <w:lvlText w:val=""/>
      <w:lvlJc w:val="left"/>
      <w:pPr>
        <w:ind w:left="1080" w:hanging="360"/>
      </w:pPr>
      <w:rPr>
        <w:rFonts w:ascii="Symbol" w:hAnsi="Symbol" w:hint="default"/>
      </w:rPr>
    </w:lvl>
    <w:lvl w:ilvl="1" w:tplc="959CEDB4">
      <w:start w:val="2"/>
      <w:numFmt w:val="bullet"/>
      <w:lvlText w:val="-"/>
      <w:lvlJc w:val="left"/>
      <w:pPr>
        <w:ind w:left="1800" w:hanging="360"/>
      </w:pPr>
      <w:rPr>
        <w:rFonts w:ascii="Humnst777 Lt BT" w:eastAsia="Times New Roman" w:hAnsi="Humnst777 Lt BT" w:cs="Tahoma"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1593574"/>
    <w:multiLevelType w:val="hybridMultilevel"/>
    <w:tmpl w:val="AC9C800E"/>
    <w:styleLink w:val="ImportedStyle2"/>
    <w:lvl w:ilvl="0" w:tplc="35A2E14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D98F49C">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B824D3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F120D3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09E9B7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5A26BE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BA6917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9582D5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DCEBA2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1F64AD9"/>
    <w:multiLevelType w:val="hybridMultilevel"/>
    <w:tmpl w:val="5FA0E2CE"/>
    <w:numStyleLink w:val="ImportedStyle3"/>
  </w:abstractNum>
  <w:abstractNum w:abstractNumId="4" w15:restartNumberingAfterBreak="0">
    <w:nsid w:val="1F122F81"/>
    <w:multiLevelType w:val="hybridMultilevel"/>
    <w:tmpl w:val="27A41176"/>
    <w:numStyleLink w:val="ImportedStyle5"/>
  </w:abstractNum>
  <w:abstractNum w:abstractNumId="5" w15:restartNumberingAfterBreak="0">
    <w:nsid w:val="1FDF5DF5"/>
    <w:multiLevelType w:val="hybridMultilevel"/>
    <w:tmpl w:val="AC9C800E"/>
    <w:numStyleLink w:val="ImportedStyle2"/>
  </w:abstractNum>
  <w:abstractNum w:abstractNumId="6" w15:restartNumberingAfterBreak="0">
    <w:nsid w:val="221E07A7"/>
    <w:multiLevelType w:val="hybridMultilevel"/>
    <w:tmpl w:val="98CC604C"/>
    <w:numStyleLink w:val="Bullets"/>
  </w:abstractNum>
  <w:abstractNum w:abstractNumId="7" w15:restartNumberingAfterBreak="0">
    <w:nsid w:val="2241627C"/>
    <w:multiLevelType w:val="hybridMultilevel"/>
    <w:tmpl w:val="FE40A0B0"/>
    <w:lvl w:ilvl="0" w:tplc="959CEDB4">
      <w:start w:val="2"/>
      <w:numFmt w:val="bullet"/>
      <w:lvlText w:val="-"/>
      <w:lvlJc w:val="left"/>
      <w:pPr>
        <w:ind w:left="1440" w:hanging="360"/>
      </w:pPr>
      <w:rPr>
        <w:rFonts w:ascii="Humnst777 Lt BT" w:eastAsia="Times New Roman" w:hAnsi="Humnst777 Lt BT" w:cs="Tahoma"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6361549"/>
    <w:multiLevelType w:val="hybridMultilevel"/>
    <w:tmpl w:val="98CC604C"/>
    <w:styleLink w:val="Bullets"/>
    <w:lvl w:ilvl="0" w:tplc="C99ABC4E">
      <w:start w:val="1"/>
      <w:numFmt w:val="bullet"/>
      <w:lvlText w:val="-"/>
      <w:lvlJc w:val="left"/>
      <w:pPr>
        <w:ind w:left="158" w:hanging="158"/>
      </w:pPr>
      <w:rPr>
        <w:rFonts w:hAnsi="Arial Unicode MS"/>
        <w:caps w:val="0"/>
        <w:smallCaps w:val="0"/>
        <w:strike w:val="0"/>
        <w:dstrike w:val="0"/>
        <w:outline w:val="0"/>
        <w:emboss w:val="0"/>
        <w:imprint w:val="0"/>
        <w:spacing w:val="0"/>
        <w:w w:val="100"/>
        <w:kern w:val="0"/>
        <w:position w:val="0"/>
        <w:highlight w:val="none"/>
        <w:vertAlign w:val="baseline"/>
      </w:rPr>
    </w:lvl>
    <w:lvl w:ilvl="1" w:tplc="75B41E34">
      <w:start w:val="1"/>
      <w:numFmt w:val="bullet"/>
      <w:lvlText w:val="-"/>
      <w:lvlJc w:val="left"/>
      <w:pPr>
        <w:ind w:left="758" w:hanging="158"/>
      </w:pPr>
      <w:rPr>
        <w:rFonts w:hAnsi="Arial Unicode MS"/>
        <w:caps w:val="0"/>
        <w:smallCaps w:val="0"/>
        <w:strike w:val="0"/>
        <w:dstrike w:val="0"/>
        <w:outline w:val="0"/>
        <w:emboss w:val="0"/>
        <w:imprint w:val="0"/>
        <w:spacing w:val="0"/>
        <w:w w:val="100"/>
        <w:kern w:val="0"/>
        <w:position w:val="0"/>
        <w:highlight w:val="none"/>
        <w:vertAlign w:val="baseline"/>
      </w:rPr>
    </w:lvl>
    <w:lvl w:ilvl="2" w:tplc="264C741A">
      <w:start w:val="1"/>
      <w:numFmt w:val="bullet"/>
      <w:lvlText w:val="-"/>
      <w:lvlJc w:val="left"/>
      <w:pPr>
        <w:ind w:left="1358" w:hanging="158"/>
      </w:pPr>
      <w:rPr>
        <w:rFonts w:hAnsi="Arial Unicode MS"/>
        <w:caps w:val="0"/>
        <w:smallCaps w:val="0"/>
        <w:strike w:val="0"/>
        <w:dstrike w:val="0"/>
        <w:outline w:val="0"/>
        <w:emboss w:val="0"/>
        <w:imprint w:val="0"/>
        <w:spacing w:val="0"/>
        <w:w w:val="100"/>
        <w:kern w:val="0"/>
        <w:position w:val="0"/>
        <w:highlight w:val="none"/>
        <w:vertAlign w:val="baseline"/>
      </w:rPr>
    </w:lvl>
    <w:lvl w:ilvl="3" w:tplc="804C47F2">
      <w:start w:val="1"/>
      <w:numFmt w:val="bullet"/>
      <w:lvlText w:val="-"/>
      <w:lvlJc w:val="left"/>
      <w:pPr>
        <w:ind w:left="1958" w:hanging="158"/>
      </w:pPr>
      <w:rPr>
        <w:rFonts w:hAnsi="Arial Unicode MS"/>
        <w:caps w:val="0"/>
        <w:smallCaps w:val="0"/>
        <w:strike w:val="0"/>
        <w:dstrike w:val="0"/>
        <w:outline w:val="0"/>
        <w:emboss w:val="0"/>
        <w:imprint w:val="0"/>
        <w:spacing w:val="0"/>
        <w:w w:val="100"/>
        <w:kern w:val="0"/>
        <w:position w:val="0"/>
        <w:highlight w:val="none"/>
        <w:vertAlign w:val="baseline"/>
      </w:rPr>
    </w:lvl>
    <w:lvl w:ilvl="4" w:tplc="6D2EF864">
      <w:start w:val="1"/>
      <w:numFmt w:val="bullet"/>
      <w:lvlText w:val="-"/>
      <w:lvlJc w:val="left"/>
      <w:pPr>
        <w:ind w:left="2558" w:hanging="158"/>
      </w:pPr>
      <w:rPr>
        <w:rFonts w:hAnsi="Arial Unicode MS"/>
        <w:caps w:val="0"/>
        <w:smallCaps w:val="0"/>
        <w:strike w:val="0"/>
        <w:dstrike w:val="0"/>
        <w:outline w:val="0"/>
        <w:emboss w:val="0"/>
        <w:imprint w:val="0"/>
        <w:spacing w:val="0"/>
        <w:w w:val="100"/>
        <w:kern w:val="0"/>
        <w:position w:val="0"/>
        <w:highlight w:val="none"/>
        <w:vertAlign w:val="baseline"/>
      </w:rPr>
    </w:lvl>
    <w:lvl w:ilvl="5" w:tplc="BBD21BFC">
      <w:start w:val="1"/>
      <w:numFmt w:val="bullet"/>
      <w:lvlText w:val="-"/>
      <w:lvlJc w:val="left"/>
      <w:pPr>
        <w:ind w:left="3158" w:hanging="158"/>
      </w:pPr>
      <w:rPr>
        <w:rFonts w:hAnsi="Arial Unicode MS"/>
        <w:caps w:val="0"/>
        <w:smallCaps w:val="0"/>
        <w:strike w:val="0"/>
        <w:dstrike w:val="0"/>
        <w:outline w:val="0"/>
        <w:emboss w:val="0"/>
        <w:imprint w:val="0"/>
        <w:spacing w:val="0"/>
        <w:w w:val="100"/>
        <w:kern w:val="0"/>
        <w:position w:val="0"/>
        <w:highlight w:val="none"/>
        <w:vertAlign w:val="baseline"/>
      </w:rPr>
    </w:lvl>
    <w:lvl w:ilvl="6" w:tplc="D5A2411E">
      <w:start w:val="1"/>
      <w:numFmt w:val="bullet"/>
      <w:lvlText w:val="-"/>
      <w:lvlJc w:val="left"/>
      <w:pPr>
        <w:ind w:left="3758" w:hanging="158"/>
      </w:pPr>
      <w:rPr>
        <w:rFonts w:hAnsi="Arial Unicode MS"/>
        <w:caps w:val="0"/>
        <w:smallCaps w:val="0"/>
        <w:strike w:val="0"/>
        <w:dstrike w:val="0"/>
        <w:outline w:val="0"/>
        <w:emboss w:val="0"/>
        <w:imprint w:val="0"/>
        <w:spacing w:val="0"/>
        <w:w w:val="100"/>
        <w:kern w:val="0"/>
        <w:position w:val="0"/>
        <w:highlight w:val="none"/>
        <w:vertAlign w:val="baseline"/>
      </w:rPr>
    </w:lvl>
    <w:lvl w:ilvl="7" w:tplc="70E8D91E">
      <w:start w:val="1"/>
      <w:numFmt w:val="bullet"/>
      <w:lvlText w:val="-"/>
      <w:lvlJc w:val="left"/>
      <w:pPr>
        <w:ind w:left="4358" w:hanging="158"/>
      </w:pPr>
      <w:rPr>
        <w:rFonts w:hAnsi="Arial Unicode MS"/>
        <w:caps w:val="0"/>
        <w:smallCaps w:val="0"/>
        <w:strike w:val="0"/>
        <w:dstrike w:val="0"/>
        <w:outline w:val="0"/>
        <w:emboss w:val="0"/>
        <w:imprint w:val="0"/>
        <w:spacing w:val="0"/>
        <w:w w:val="100"/>
        <w:kern w:val="0"/>
        <w:position w:val="0"/>
        <w:highlight w:val="none"/>
        <w:vertAlign w:val="baseline"/>
      </w:rPr>
    </w:lvl>
    <w:lvl w:ilvl="8" w:tplc="121880E4">
      <w:start w:val="1"/>
      <w:numFmt w:val="bullet"/>
      <w:lvlText w:val="-"/>
      <w:lvlJc w:val="left"/>
      <w:pPr>
        <w:ind w:left="4958" w:hanging="15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327F65E0"/>
    <w:multiLevelType w:val="hybridMultilevel"/>
    <w:tmpl w:val="27A41176"/>
    <w:styleLink w:val="ImportedStyle5"/>
    <w:lvl w:ilvl="0" w:tplc="406C055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F2C1DEA">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E474D74A">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EB62C6B4">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DDEDCFA">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0FE05E7C">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419422B4">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E40B9F6">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87DA30B2">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34946114"/>
    <w:multiLevelType w:val="hybridMultilevel"/>
    <w:tmpl w:val="F2647284"/>
    <w:lvl w:ilvl="0" w:tplc="08090001">
      <w:start w:val="1"/>
      <w:numFmt w:val="bullet"/>
      <w:lvlText w:val=""/>
      <w:lvlJc w:val="left"/>
      <w:pPr>
        <w:ind w:left="1800" w:hanging="360"/>
      </w:pPr>
      <w:rPr>
        <w:rFonts w:ascii="Symbol" w:hAnsi="Symbol" w:hint="default"/>
      </w:rPr>
    </w:lvl>
    <w:lvl w:ilvl="1" w:tplc="959CEDB4">
      <w:start w:val="2"/>
      <w:numFmt w:val="bullet"/>
      <w:lvlText w:val="-"/>
      <w:lvlJc w:val="left"/>
      <w:pPr>
        <w:ind w:left="2520" w:hanging="360"/>
      </w:pPr>
      <w:rPr>
        <w:rFonts w:ascii="Humnst777 Lt BT" w:eastAsia="Times New Roman" w:hAnsi="Humnst777 Lt BT" w:cs="Tahoma"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3D9E084B"/>
    <w:multiLevelType w:val="hybridMultilevel"/>
    <w:tmpl w:val="1A8A9ED8"/>
    <w:numStyleLink w:val="ImportedStyle4"/>
  </w:abstractNum>
  <w:abstractNum w:abstractNumId="12" w15:restartNumberingAfterBreak="0">
    <w:nsid w:val="4CC86999"/>
    <w:multiLevelType w:val="hybridMultilevel"/>
    <w:tmpl w:val="9BDAA600"/>
    <w:styleLink w:val="ImportedStyle1"/>
    <w:lvl w:ilvl="0" w:tplc="CA0A901A">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CEE48ACA">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FB1041BE">
      <w:start w:val="1"/>
      <w:numFmt w:val="lowerRoman"/>
      <w:lvlText w:val="%3."/>
      <w:lvlJc w:val="left"/>
      <w:pPr>
        <w:ind w:left="1800" w:hanging="281"/>
      </w:pPr>
      <w:rPr>
        <w:rFonts w:hAnsi="Arial Unicode MS"/>
        <w:b/>
        <w:bCs/>
        <w:caps w:val="0"/>
        <w:smallCaps w:val="0"/>
        <w:strike w:val="0"/>
        <w:dstrike w:val="0"/>
        <w:outline w:val="0"/>
        <w:emboss w:val="0"/>
        <w:imprint w:val="0"/>
        <w:spacing w:val="0"/>
        <w:w w:val="100"/>
        <w:kern w:val="0"/>
        <w:position w:val="0"/>
        <w:highlight w:val="none"/>
        <w:vertAlign w:val="baseline"/>
      </w:rPr>
    </w:lvl>
    <w:lvl w:ilvl="3" w:tplc="965E24BC">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BECC4B5C">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9E54AE68">
      <w:start w:val="1"/>
      <w:numFmt w:val="lowerRoman"/>
      <w:lvlText w:val="%6."/>
      <w:lvlJc w:val="left"/>
      <w:pPr>
        <w:ind w:left="3960" w:hanging="281"/>
      </w:pPr>
      <w:rPr>
        <w:rFonts w:hAnsi="Arial Unicode MS"/>
        <w:b/>
        <w:bCs/>
        <w:caps w:val="0"/>
        <w:smallCaps w:val="0"/>
        <w:strike w:val="0"/>
        <w:dstrike w:val="0"/>
        <w:outline w:val="0"/>
        <w:emboss w:val="0"/>
        <w:imprint w:val="0"/>
        <w:spacing w:val="0"/>
        <w:w w:val="100"/>
        <w:kern w:val="0"/>
        <w:position w:val="0"/>
        <w:highlight w:val="none"/>
        <w:vertAlign w:val="baseline"/>
      </w:rPr>
    </w:lvl>
    <w:lvl w:ilvl="6" w:tplc="4A9255BA">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26342712">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2124C35C">
      <w:start w:val="1"/>
      <w:numFmt w:val="lowerRoman"/>
      <w:lvlText w:val="%9."/>
      <w:lvlJc w:val="left"/>
      <w:pPr>
        <w:ind w:left="6120" w:hanging="281"/>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514874D0"/>
    <w:multiLevelType w:val="hybridMultilevel"/>
    <w:tmpl w:val="9BDAA600"/>
    <w:numStyleLink w:val="ImportedStyle1"/>
  </w:abstractNum>
  <w:abstractNum w:abstractNumId="14" w15:restartNumberingAfterBreak="0">
    <w:nsid w:val="5B0F1AD8"/>
    <w:multiLevelType w:val="hybridMultilevel"/>
    <w:tmpl w:val="1A8A9ED8"/>
    <w:styleLink w:val="ImportedStyle4"/>
    <w:lvl w:ilvl="0" w:tplc="51406B4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0565A1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0C8B11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B46DB4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400E23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518BE5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7CA7DC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F58F99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734BA4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68887983"/>
    <w:multiLevelType w:val="hybridMultilevel"/>
    <w:tmpl w:val="ABECEACE"/>
    <w:lvl w:ilvl="0" w:tplc="959CEDB4">
      <w:start w:val="2"/>
      <w:numFmt w:val="bullet"/>
      <w:lvlText w:val="-"/>
      <w:lvlJc w:val="left"/>
      <w:pPr>
        <w:ind w:left="1440" w:hanging="360"/>
      </w:pPr>
      <w:rPr>
        <w:rFonts w:ascii="Humnst777 Lt BT" w:eastAsia="Times New Roman" w:hAnsi="Humnst777 Lt BT" w:cs="Tahoma" w:hint="default"/>
      </w:rPr>
    </w:lvl>
    <w:lvl w:ilvl="1" w:tplc="959CEDB4">
      <w:start w:val="2"/>
      <w:numFmt w:val="bullet"/>
      <w:lvlText w:val="-"/>
      <w:lvlJc w:val="left"/>
      <w:pPr>
        <w:ind w:left="2160" w:hanging="360"/>
      </w:pPr>
      <w:rPr>
        <w:rFonts w:ascii="Humnst777 Lt BT" w:eastAsia="Times New Roman" w:hAnsi="Humnst777 Lt BT" w:cs="Tahoma"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2"/>
  </w:num>
  <w:num w:numId="2">
    <w:abstractNumId w:val="13"/>
  </w:num>
  <w:num w:numId="3">
    <w:abstractNumId w:val="2"/>
  </w:num>
  <w:num w:numId="4">
    <w:abstractNumId w:val="5"/>
  </w:num>
  <w:num w:numId="5">
    <w:abstractNumId w:val="8"/>
  </w:num>
  <w:num w:numId="6">
    <w:abstractNumId w:val="6"/>
  </w:num>
  <w:num w:numId="7">
    <w:abstractNumId w:val="0"/>
  </w:num>
  <w:num w:numId="8">
    <w:abstractNumId w:val="3"/>
  </w:num>
  <w:num w:numId="9">
    <w:abstractNumId w:val="3"/>
    <w:lvlOverride w:ilvl="0">
      <w:startOverride w:val="6"/>
    </w:lvlOverride>
  </w:num>
  <w:num w:numId="10">
    <w:abstractNumId w:val="14"/>
  </w:num>
  <w:num w:numId="11">
    <w:abstractNumId w:val="11"/>
  </w:num>
  <w:num w:numId="12">
    <w:abstractNumId w:val="3"/>
    <w:lvlOverride w:ilvl="0">
      <w:startOverride w:val="9"/>
    </w:lvlOverride>
  </w:num>
  <w:num w:numId="13">
    <w:abstractNumId w:val="3"/>
    <w:lvlOverride w:ilvl="0">
      <w:startOverride w:val="10"/>
    </w:lvlOverride>
  </w:num>
  <w:num w:numId="14">
    <w:abstractNumId w:val="3"/>
    <w:lvlOverride w:ilvl="0">
      <w:startOverride w:val="11"/>
    </w:lvlOverride>
  </w:num>
  <w:num w:numId="15">
    <w:abstractNumId w:val="9"/>
  </w:num>
  <w:num w:numId="16">
    <w:abstractNumId w:val="4"/>
  </w:num>
  <w:num w:numId="17">
    <w:abstractNumId w:val="3"/>
    <w:lvlOverride w:ilvl="0">
      <w:startOverride w:val="12"/>
    </w:lvlOverride>
  </w:num>
  <w:num w:numId="18">
    <w:abstractNumId w:val="1"/>
  </w:num>
  <w:num w:numId="19">
    <w:abstractNumId w:val="10"/>
  </w:num>
  <w:num w:numId="20">
    <w:abstractNumId w:val="15"/>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BF7"/>
    <w:rsid w:val="000C1C7D"/>
    <w:rsid w:val="00172936"/>
    <w:rsid w:val="002C6565"/>
    <w:rsid w:val="00364BA7"/>
    <w:rsid w:val="00517539"/>
    <w:rsid w:val="006B0509"/>
    <w:rsid w:val="007C597B"/>
    <w:rsid w:val="00833E90"/>
    <w:rsid w:val="00857C62"/>
    <w:rsid w:val="00877908"/>
    <w:rsid w:val="008F287D"/>
    <w:rsid w:val="009173B6"/>
    <w:rsid w:val="009731B9"/>
    <w:rsid w:val="009821D1"/>
    <w:rsid w:val="00A774C7"/>
    <w:rsid w:val="00C82880"/>
    <w:rsid w:val="00E63E8D"/>
    <w:rsid w:val="00E7466E"/>
    <w:rsid w:val="00EE5D22"/>
    <w:rsid w:val="00F264E8"/>
    <w:rsid w:val="00F61869"/>
    <w:rsid w:val="00FE0B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8E501"/>
  <w15:docId w15:val="{FD424720-950C-4504-BEDE-D9EF1606B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pPr>
      <w:spacing w:after="200" w:line="276"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styleId="Footer">
    <w:name w:val="footer"/>
    <w:pPr>
      <w:tabs>
        <w:tab w:val="center" w:pos="4513"/>
        <w:tab w:val="right" w:pos="9026"/>
      </w:tabs>
    </w:pPr>
    <w:rPr>
      <w:rFonts w:ascii="Calibri" w:eastAsia="Calibri" w:hAnsi="Calibri" w:cs="Calibri"/>
      <w:color w:val="000000"/>
      <w:sz w:val="22"/>
      <w:szCs w:val="22"/>
      <w:u w:color="000000"/>
      <w:lang w:val="en-US"/>
    </w:rPr>
  </w:style>
  <w:style w:type="paragraph" w:styleId="ListParagraph">
    <w:name w:val="List Paragraph"/>
    <w:pPr>
      <w:spacing w:after="200" w:line="276" w:lineRule="auto"/>
      <w:ind w:left="720"/>
    </w:pPr>
    <w:rPr>
      <w:rFonts w:ascii="Calibri" w:hAnsi="Calibri" w:cs="Arial Unicode MS"/>
      <w:color w:val="000000"/>
      <w:sz w:val="22"/>
      <w:szCs w:val="22"/>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Bullets">
    <w:name w:val="Bullets"/>
    <w:pPr>
      <w:numPr>
        <w:numId w:val="5"/>
      </w:numPr>
    </w:pPr>
  </w:style>
  <w:style w:type="numbering" w:customStyle="1" w:styleId="ImportedStyle3">
    <w:name w:val="Imported Style 3"/>
    <w:pPr>
      <w:numPr>
        <w:numId w:val="7"/>
      </w:numPr>
    </w:pPr>
  </w:style>
  <w:style w:type="numbering" w:customStyle="1" w:styleId="ImportedStyle4">
    <w:name w:val="Imported Style 4"/>
    <w:pPr>
      <w:numPr>
        <w:numId w:val="10"/>
      </w:numPr>
    </w:pPr>
  </w:style>
  <w:style w:type="numbering" w:customStyle="1" w:styleId="ImportedStyle5">
    <w:name w:val="Imported Style 5"/>
    <w:pPr>
      <w:numPr>
        <w:numId w:val="15"/>
      </w:numPr>
    </w:pPr>
  </w:style>
  <w:style w:type="paragraph" w:customStyle="1" w:styleId="BodyA">
    <w:name w:val="Body A"/>
    <w:rsid w:val="00A774C7"/>
    <w:pPr>
      <w:spacing w:after="200" w:line="276" w:lineRule="auto"/>
    </w:pPr>
    <w:rPr>
      <w:rFonts w:ascii="Calibri" w:hAnsi="Calibri" w:cs="Arial Unicode MS"/>
      <w:color w:val="000000"/>
      <w:sz w:val="22"/>
      <w:szCs w:val="22"/>
      <w:u w:color="000000"/>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233</TotalTime>
  <Pages>3</Pages>
  <Words>884</Words>
  <Characters>5042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Sian Burke-Murphy</dc:creator>
  <cp:lastModifiedBy>Sian Burke-Murphy</cp:lastModifiedBy>
  <cp:revision>6</cp:revision>
  <dcterms:created xsi:type="dcterms:W3CDTF">2021-11-09T09:07:00Z</dcterms:created>
  <dcterms:modified xsi:type="dcterms:W3CDTF">2021-11-26T14:01:00Z</dcterms:modified>
</cp:coreProperties>
</file>